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60C" w:rsidRDefault="009925C2" w:rsidP="00136B6F">
      <w:pPr>
        <w:suppressAutoHyphens/>
        <w:jc w:val="center"/>
        <w:rPr>
          <w:rFonts w:ascii="Cambria" w:hAnsi="Cambria"/>
          <w:noProof/>
          <w:sz w:val="20"/>
        </w:rPr>
      </w:pPr>
      <w:r>
        <w:rPr>
          <w:rFonts w:ascii="Cambria" w:hAnsi="Cambria"/>
          <w:noProof/>
          <w:sz w:val="20"/>
        </w:rPr>
        <w:t xml:space="preserve"> </w:t>
      </w:r>
    </w:p>
    <w:p w:rsidR="00E3360C" w:rsidRDefault="00E3360C" w:rsidP="00136B6F">
      <w:pPr>
        <w:suppressAutoHyphens/>
        <w:jc w:val="center"/>
        <w:rPr>
          <w:rFonts w:ascii="Cambria" w:hAnsi="Cambria"/>
          <w:noProof/>
          <w:sz w:val="20"/>
        </w:rPr>
      </w:pPr>
    </w:p>
    <w:p w:rsidR="00E3360C" w:rsidRDefault="00E3360C" w:rsidP="00136B6F">
      <w:pPr>
        <w:suppressAutoHyphens/>
        <w:jc w:val="center"/>
        <w:rPr>
          <w:rFonts w:ascii="Cambria" w:hAnsi="Cambria"/>
          <w:sz w:val="20"/>
        </w:rPr>
      </w:pPr>
    </w:p>
    <w:p w:rsidR="00136B6F" w:rsidRPr="00AC2318" w:rsidRDefault="00136B6F" w:rsidP="00AC2318">
      <w:pPr>
        <w:suppressAutoHyphens/>
        <w:rPr>
          <w:rFonts w:ascii="Cambria" w:hAnsi="Cambria"/>
          <w:sz w:val="32"/>
          <w:szCs w:val="32"/>
        </w:rPr>
      </w:pPr>
    </w:p>
    <w:p w:rsidR="00C24B88" w:rsidRPr="00602FDB"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b/>
          <w:bCs/>
          <w:sz w:val="38"/>
          <w:szCs w:val="32"/>
        </w:rPr>
      </w:pPr>
      <w:r w:rsidRPr="00602FDB">
        <w:rPr>
          <w:rFonts w:ascii="Cambria" w:hAnsi="Cambria" w:cs="Arial"/>
          <w:b/>
          <w:bCs/>
          <w:sz w:val="38"/>
          <w:szCs w:val="32"/>
        </w:rPr>
        <w:t xml:space="preserve">BANGALORE </w:t>
      </w:r>
      <w:r w:rsidR="00C24B88" w:rsidRPr="00602FDB">
        <w:rPr>
          <w:rFonts w:ascii="Cambria" w:hAnsi="Cambria" w:cs="Arial"/>
          <w:b/>
          <w:bCs/>
          <w:sz w:val="38"/>
          <w:szCs w:val="32"/>
        </w:rPr>
        <w:t>WEST CITY CORPORATION</w:t>
      </w:r>
    </w:p>
    <w:p w:rsidR="00136B6F" w:rsidRPr="00AC2318" w:rsidRDefault="00602FDB"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b/>
          <w:bCs/>
          <w:sz w:val="32"/>
          <w:szCs w:val="32"/>
        </w:rPr>
      </w:pPr>
      <w:proofErr w:type="spellStart"/>
      <w:r w:rsidRPr="00AC2318">
        <w:rPr>
          <w:rFonts w:ascii="Cambria" w:hAnsi="Cambria" w:cs="Arial"/>
          <w:b/>
          <w:bCs/>
          <w:sz w:val="32"/>
          <w:szCs w:val="32"/>
        </w:rPr>
        <w:t>Malleshwar</w:t>
      </w:r>
      <w:r>
        <w:rPr>
          <w:rFonts w:ascii="Cambria" w:hAnsi="Cambria" w:cs="Arial"/>
          <w:b/>
          <w:bCs/>
          <w:sz w:val="32"/>
          <w:szCs w:val="32"/>
        </w:rPr>
        <w:t>a</w:t>
      </w:r>
      <w:r w:rsidRPr="00AC2318">
        <w:rPr>
          <w:rFonts w:ascii="Cambria" w:hAnsi="Cambria" w:cs="Arial"/>
          <w:b/>
          <w:bCs/>
          <w:sz w:val="32"/>
          <w:szCs w:val="32"/>
        </w:rPr>
        <w:t>m</w:t>
      </w:r>
      <w:proofErr w:type="spellEnd"/>
      <w:r w:rsidRPr="00AC2318">
        <w:rPr>
          <w:rFonts w:ascii="Cambria" w:hAnsi="Cambria" w:cs="Arial"/>
          <w:b/>
          <w:bCs/>
          <w:sz w:val="32"/>
          <w:szCs w:val="32"/>
        </w:rPr>
        <w:t xml:space="preserve"> </w:t>
      </w:r>
      <w:r>
        <w:rPr>
          <w:rFonts w:ascii="Cambria" w:hAnsi="Cambria" w:cs="Arial"/>
          <w:b/>
          <w:bCs/>
          <w:sz w:val="32"/>
          <w:szCs w:val="32"/>
        </w:rPr>
        <w:t xml:space="preserve">Division, </w:t>
      </w:r>
      <w:r w:rsidRPr="00AC2318">
        <w:rPr>
          <w:rFonts w:ascii="Cambria" w:hAnsi="Cambria" w:cs="Arial"/>
          <w:b/>
          <w:bCs/>
          <w:sz w:val="32"/>
          <w:szCs w:val="32"/>
        </w:rPr>
        <w:t>Zone</w:t>
      </w:r>
      <w:r>
        <w:rPr>
          <w:rFonts w:ascii="Cambria" w:hAnsi="Cambria" w:cs="Arial"/>
          <w:b/>
          <w:bCs/>
          <w:sz w:val="32"/>
          <w:szCs w:val="32"/>
        </w:rPr>
        <w:t>-2</w:t>
      </w: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D51278" w:rsidRPr="00B84174" w:rsidRDefault="00D51278"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44"/>
          <w:szCs w:val="44"/>
        </w:rPr>
      </w:pPr>
      <w:r w:rsidRPr="00B84174">
        <w:rPr>
          <w:rFonts w:ascii="Cambria" w:hAnsi="Cambria" w:cs="Arial"/>
          <w:sz w:val="44"/>
          <w:szCs w:val="44"/>
        </w:rPr>
        <w:t>TENDER DOCUMENT</w:t>
      </w:r>
      <w:r>
        <w:rPr>
          <w:rFonts w:ascii="Cambria" w:hAnsi="Cambria" w:cs="Arial"/>
          <w:sz w:val="44"/>
          <w:szCs w:val="44"/>
        </w:rPr>
        <w:t>- KW2</w:t>
      </w:r>
    </w:p>
    <w:p w:rsidR="00D51278" w:rsidRPr="00B84174" w:rsidRDefault="00D51278"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36"/>
          <w:szCs w:val="36"/>
        </w:rPr>
      </w:pPr>
    </w:p>
    <w:p w:rsidR="00D51278" w:rsidRPr="0084052A" w:rsidRDefault="00D51278" w:rsidP="005748E6">
      <w:pPr>
        <w:pBdr>
          <w:top w:val="single" w:sz="4" w:space="1" w:color="auto"/>
          <w:left w:val="single" w:sz="4" w:space="4" w:color="auto"/>
          <w:bottom w:val="single" w:sz="4" w:space="1" w:color="auto"/>
          <w:right w:val="single" w:sz="4" w:space="4" w:color="auto"/>
        </w:pBdr>
        <w:suppressAutoHyphens/>
        <w:jc w:val="center"/>
        <w:rPr>
          <w:sz w:val="26"/>
          <w:szCs w:val="26"/>
          <w:highlight w:val="yellow"/>
        </w:rPr>
      </w:pPr>
      <w:r w:rsidRPr="0084052A">
        <w:rPr>
          <w:sz w:val="26"/>
          <w:szCs w:val="26"/>
          <w:highlight w:val="yellow"/>
        </w:rPr>
        <w:t xml:space="preserve">(WORKS COSTING MORE THAN RS. 20.00 LAKHS TO LESS THAN </w:t>
      </w:r>
    </w:p>
    <w:p w:rsidR="00D51278" w:rsidRDefault="00D51278" w:rsidP="005748E6">
      <w:pPr>
        <w:pBdr>
          <w:top w:val="single" w:sz="4" w:space="1" w:color="auto"/>
          <w:left w:val="single" w:sz="4" w:space="4" w:color="auto"/>
          <w:bottom w:val="single" w:sz="4" w:space="1" w:color="auto"/>
          <w:right w:val="single" w:sz="4" w:space="4" w:color="auto"/>
        </w:pBdr>
        <w:suppressAutoHyphens/>
        <w:jc w:val="center"/>
      </w:pPr>
      <w:r w:rsidRPr="0084052A">
        <w:rPr>
          <w:sz w:val="26"/>
          <w:szCs w:val="26"/>
          <w:highlight w:val="yellow"/>
        </w:rPr>
        <w:t xml:space="preserve"> RS.50.00 LAKHS</w:t>
      </w:r>
      <w:r w:rsidRPr="0084052A">
        <w:rPr>
          <w:highlight w:val="yellow"/>
        </w:rPr>
        <w:t>)</w:t>
      </w:r>
    </w:p>
    <w:p w:rsidR="000259E0" w:rsidRPr="00AB1C91" w:rsidRDefault="000259E0" w:rsidP="005748E6">
      <w:pPr>
        <w:pBdr>
          <w:top w:val="single" w:sz="4" w:space="1" w:color="auto"/>
          <w:left w:val="single" w:sz="4" w:space="4" w:color="auto"/>
          <w:bottom w:val="single" w:sz="4" w:space="1" w:color="auto"/>
          <w:right w:val="single" w:sz="4" w:space="4" w:color="auto"/>
        </w:pBdr>
        <w:suppressAutoHyphens/>
        <w:jc w:val="center"/>
      </w:pPr>
    </w:p>
    <w:p w:rsidR="00240F43" w:rsidRDefault="00240F43"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36"/>
          <w:szCs w:val="44"/>
        </w:rPr>
      </w:pPr>
    </w:p>
    <w:p w:rsidR="00060FCE" w:rsidRPr="00240F43" w:rsidRDefault="00060FCE"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36"/>
          <w:szCs w:val="44"/>
        </w:rPr>
      </w:pPr>
    </w:p>
    <w:p w:rsidR="00240F43" w:rsidRDefault="00240F43"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44"/>
          <w:szCs w:val="44"/>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44"/>
          <w:szCs w:val="44"/>
        </w:rPr>
      </w:pPr>
      <w:r>
        <w:rPr>
          <w:rFonts w:ascii="Cambria" w:hAnsi="Cambria" w:cs="Arial"/>
          <w:sz w:val="44"/>
          <w:szCs w:val="44"/>
        </w:rPr>
        <w:t>TENDER DOCUMENT</w:t>
      </w: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44"/>
          <w:szCs w:val="44"/>
        </w:rPr>
      </w:pPr>
    </w:p>
    <w:p w:rsidR="0053292E" w:rsidRDefault="0053292E" w:rsidP="005748E6">
      <w:pPr>
        <w:pBdr>
          <w:top w:val="single" w:sz="4" w:space="1" w:color="auto"/>
          <w:left w:val="single" w:sz="4" w:space="4" w:color="auto"/>
          <w:bottom w:val="single" w:sz="4" w:space="1" w:color="auto"/>
          <w:right w:val="single" w:sz="4" w:space="4" w:color="auto"/>
        </w:pBdr>
        <w:suppressAutoHyphens/>
        <w:spacing w:line="276" w:lineRule="auto"/>
        <w:jc w:val="center"/>
        <w:rPr>
          <w:rFonts w:ascii="Cambria" w:hAnsi="Cambria" w:cs="Arial"/>
          <w:b/>
          <w:sz w:val="36"/>
          <w:szCs w:val="36"/>
        </w:rPr>
      </w:pPr>
    </w:p>
    <w:p w:rsidR="00045784" w:rsidRPr="00150763" w:rsidRDefault="00045784" w:rsidP="005748E6">
      <w:pPr>
        <w:pBdr>
          <w:top w:val="single" w:sz="4" w:space="1" w:color="auto"/>
          <w:left w:val="single" w:sz="4" w:space="4" w:color="auto"/>
          <w:bottom w:val="single" w:sz="4" w:space="1" w:color="auto"/>
          <w:right w:val="single" w:sz="4" w:space="4" w:color="auto"/>
        </w:pBdr>
        <w:suppressAutoHyphens/>
        <w:spacing w:line="276" w:lineRule="auto"/>
        <w:jc w:val="center"/>
        <w:rPr>
          <w:rFonts w:ascii="Cambria" w:hAnsi="Cambria" w:cs="Arial"/>
          <w:b/>
          <w:sz w:val="36"/>
          <w:szCs w:val="36"/>
        </w:rPr>
      </w:pPr>
    </w:p>
    <w:p w:rsidR="0034760C" w:rsidRDefault="0034760C" w:rsidP="005748E6">
      <w:pPr>
        <w:pBdr>
          <w:top w:val="single" w:sz="4" w:space="1" w:color="auto"/>
          <w:left w:val="single" w:sz="4" w:space="4" w:color="auto"/>
          <w:bottom w:val="single" w:sz="4" w:space="1" w:color="auto"/>
          <w:right w:val="single" w:sz="4" w:space="4" w:color="auto"/>
        </w:pBdr>
        <w:suppressAutoHyphens/>
        <w:jc w:val="center"/>
        <w:rPr>
          <w:rFonts w:ascii="Garamond" w:hAnsi="Garamond" w:cs="Arial"/>
          <w:b/>
          <w:color w:val="000000"/>
          <w:sz w:val="28"/>
          <w:szCs w:val="28"/>
        </w:rPr>
      </w:pPr>
      <w:r w:rsidRPr="00D9291E">
        <w:rPr>
          <w:rFonts w:ascii="Maiandra GD" w:hAnsi="Maiandra GD" w:cs="Arial"/>
          <w:b/>
          <w:szCs w:val="24"/>
        </w:rPr>
        <w:t xml:space="preserve">Office of the </w:t>
      </w:r>
      <w:r w:rsidRPr="00F83C1F">
        <w:rPr>
          <w:rFonts w:ascii="Garamond" w:hAnsi="Garamond" w:cs="Arial"/>
          <w:b/>
          <w:color w:val="000000"/>
          <w:sz w:val="28"/>
          <w:szCs w:val="28"/>
        </w:rPr>
        <w:t>Executive Enginee</w:t>
      </w:r>
      <w:r>
        <w:rPr>
          <w:rFonts w:ascii="Garamond" w:hAnsi="Garamond" w:cs="Arial"/>
          <w:b/>
          <w:color w:val="000000"/>
          <w:sz w:val="28"/>
          <w:szCs w:val="28"/>
        </w:rPr>
        <w:t xml:space="preserve">r, </w:t>
      </w:r>
      <w:proofErr w:type="spellStart"/>
      <w:r w:rsidRPr="00F83C1F">
        <w:rPr>
          <w:rFonts w:ascii="Garamond" w:hAnsi="Garamond" w:cs="Arial"/>
          <w:b/>
          <w:color w:val="000000"/>
          <w:sz w:val="28"/>
          <w:szCs w:val="28"/>
        </w:rPr>
        <w:t>Malleshwaram</w:t>
      </w:r>
      <w:proofErr w:type="spellEnd"/>
      <w:r w:rsidRPr="00F83C1F">
        <w:rPr>
          <w:rFonts w:ascii="Garamond" w:hAnsi="Garamond" w:cs="Arial"/>
          <w:b/>
          <w:color w:val="000000"/>
          <w:sz w:val="28"/>
          <w:szCs w:val="28"/>
        </w:rPr>
        <w:t xml:space="preserve"> Division</w:t>
      </w:r>
      <w:r>
        <w:rPr>
          <w:rFonts w:ascii="Garamond" w:hAnsi="Garamond" w:cs="Arial"/>
          <w:b/>
          <w:color w:val="000000"/>
          <w:sz w:val="28"/>
          <w:szCs w:val="28"/>
        </w:rPr>
        <w:t>,</w:t>
      </w:r>
      <w:r w:rsidRPr="00F83C1F">
        <w:rPr>
          <w:rFonts w:ascii="Garamond" w:hAnsi="Garamond" w:cs="Arial"/>
          <w:b/>
          <w:color w:val="000000"/>
          <w:sz w:val="28"/>
          <w:szCs w:val="28"/>
        </w:rPr>
        <w:t xml:space="preserve"> </w:t>
      </w:r>
      <w:r>
        <w:rPr>
          <w:rFonts w:ascii="Garamond" w:hAnsi="Garamond" w:cs="Arial"/>
          <w:b/>
          <w:color w:val="000000"/>
          <w:sz w:val="28"/>
          <w:szCs w:val="28"/>
        </w:rPr>
        <w:t>Zone-2,</w:t>
      </w:r>
    </w:p>
    <w:p w:rsidR="0034760C" w:rsidRPr="00F83C1F" w:rsidRDefault="0034760C" w:rsidP="005748E6">
      <w:pPr>
        <w:pBdr>
          <w:top w:val="single" w:sz="4" w:space="1" w:color="auto"/>
          <w:left w:val="single" w:sz="4" w:space="4" w:color="auto"/>
          <w:bottom w:val="single" w:sz="4" w:space="1" w:color="auto"/>
          <w:right w:val="single" w:sz="4" w:space="4" w:color="auto"/>
        </w:pBdr>
        <w:suppressAutoHyphens/>
        <w:jc w:val="center"/>
        <w:rPr>
          <w:rFonts w:ascii="Garamond" w:hAnsi="Garamond" w:cs="Arial"/>
          <w:b/>
          <w:color w:val="000000"/>
          <w:sz w:val="28"/>
          <w:szCs w:val="28"/>
        </w:rPr>
      </w:pPr>
      <w:r w:rsidRPr="00F83C1F">
        <w:rPr>
          <w:rFonts w:ascii="Garamond" w:hAnsi="Garamond" w:cs="Arial"/>
          <w:b/>
          <w:color w:val="000000"/>
          <w:sz w:val="28"/>
          <w:szCs w:val="28"/>
        </w:rPr>
        <w:t>2</w:t>
      </w:r>
      <w:r w:rsidRPr="00F83C1F">
        <w:rPr>
          <w:rFonts w:ascii="Garamond" w:hAnsi="Garamond" w:cs="Arial"/>
          <w:b/>
          <w:color w:val="000000"/>
          <w:sz w:val="28"/>
          <w:szCs w:val="28"/>
          <w:vertAlign w:val="superscript"/>
        </w:rPr>
        <w:t>nd</w:t>
      </w:r>
      <w:r w:rsidRPr="00F83C1F">
        <w:rPr>
          <w:rFonts w:ascii="Garamond" w:hAnsi="Garamond" w:cs="Arial"/>
          <w:b/>
          <w:color w:val="000000"/>
          <w:sz w:val="28"/>
          <w:szCs w:val="28"/>
        </w:rPr>
        <w:t xml:space="preserve"> cross, </w:t>
      </w:r>
      <w:proofErr w:type="spellStart"/>
      <w:r w:rsidRPr="00F83C1F">
        <w:rPr>
          <w:rFonts w:ascii="Garamond" w:hAnsi="Garamond" w:cs="Arial"/>
          <w:b/>
          <w:color w:val="000000"/>
          <w:sz w:val="28"/>
          <w:szCs w:val="28"/>
        </w:rPr>
        <w:t>Jaladarshini</w:t>
      </w:r>
      <w:proofErr w:type="spellEnd"/>
      <w:r w:rsidRPr="00F83C1F">
        <w:rPr>
          <w:rFonts w:ascii="Garamond" w:hAnsi="Garamond" w:cs="Arial"/>
          <w:b/>
          <w:color w:val="000000"/>
          <w:sz w:val="28"/>
          <w:szCs w:val="28"/>
        </w:rPr>
        <w:t xml:space="preserve"> Layout,</w:t>
      </w:r>
      <w:r>
        <w:rPr>
          <w:rFonts w:ascii="Garamond" w:hAnsi="Garamond" w:cs="Arial"/>
          <w:b/>
          <w:color w:val="000000"/>
          <w:sz w:val="28"/>
          <w:szCs w:val="28"/>
        </w:rPr>
        <w:t xml:space="preserve"> </w:t>
      </w:r>
      <w:r w:rsidRPr="00F83C1F">
        <w:rPr>
          <w:rFonts w:ascii="Garamond" w:hAnsi="Garamond" w:cs="Arial"/>
          <w:b/>
          <w:color w:val="000000"/>
          <w:sz w:val="28"/>
          <w:szCs w:val="28"/>
        </w:rPr>
        <w:t xml:space="preserve">MSR Nagar, </w:t>
      </w:r>
      <w:proofErr w:type="spellStart"/>
      <w:r w:rsidRPr="00F83C1F">
        <w:rPr>
          <w:rFonts w:ascii="Garamond" w:hAnsi="Garamond" w:cs="Arial"/>
          <w:b/>
          <w:color w:val="000000"/>
          <w:sz w:val="28"/>
          <w:szCs w:val="28"/>
        </w:rPr>
        <w:t>Mathikere</w:t>
      </w:r>
      <w:proofErr w:type="spellEnd"/>
      <w:r w:rsidRPr="00F83C1F">
        <w:rPr>
          <w:rFonts w:ascii="Garamond" w:hAnsi="Garamond" w:cs="Arial"/>
          <w:b/>
          <w:color w:val="000000"/>
          <w:sz w:val="28"/>
          <w:szCs w:val="28"/>
        </w:rPr>
        <w:t>,</w:t>
      </w:r>
    </w:p>
    <w:p w:rsidR="0034760C" w:rsidRPr="00D9291E" w:rsidRDefault="0034760C" w:rsidP="005748E6">
      <w:pPr>
        <w:pBdr>
          <w:top w:val="single" w:sz="4" w:space="1" w:color="auto"/>
          <w:left w:val="single" w:sz="4" w:space="4" w:color="auto"/>
          <w:bottom w:val="single" w:sz="4" w:space="1" w:color="auto"/>
          <w:right w:val="single" w:sz="4" w:space="4" w:color="auto"/>
        </w:pBdr>
        <w:suppressAutoHyphens/>
        <w:jc w:val="center"/>
        <w:rPr>
          <w:rFonts w:ascii="Maiandra GD" w:hAnsi="Maiandra GD" w:cs="Arial"/>
          <w:b/>
          <w:szCs w:val="24"/>
        </w:rPr>
      </w:pPr>
      <w:r w:rsidRPr="00F83C1F">
        <w:rPr>
          <w:rFonts w:ascii="Garamond" w:hAnsi="Garamond" w:cs="Arial"/>
          <w:b/>
          <w:color w:val="000000"/>
          <w:sz w:val="28"/>
          <w:szCs w:val="28"/>
        </w:rPr>
        <w:t xml:space="preserve">      Bangalore-560 054</w:t>
      </w:r>
    </w:p>
    <w:p w:rsidR="0034760C" w:rsidRDefault="0034760C" w:rsidP="005748E6">
      <w:pPr>
        <w:pBdr>
          <w:top w:val="single" w:sz="4" w:space="1" w:color="auto"/>
          <w:left w:val="single" w:sz="4" w:space="4" w:color="auto"/>
          <w:bottom w:val="single" w:sz="4" w:space="1" w:color="auto"/>
          <w:right w:val="single" w:sz="4" w:space="4" w:color="auto"/>
        </w:pBdr>
        <w:suppressAutoHyphens/>
        <w:jc w:val="center"/>
        <w:rPr>
          <w:rFonts w:ascii="Maiandra GD" w:hAnsi="Maiandra GD" w:cs="Arial"/>
          <w:b/>
          <w:szCs w:val="24"/>
        </w:rPr>
      </w:pPr>
      <w:r w:rsidRPr="00D9291E">
        <w:rPr>
          <w:b/>
          <w:szCs w:val="24"/>
        </w:rPr>
        <w:t xml:space="preserve">      </w:t>
      </w:r>
      <w:r w:rsidRPr="00D9291E">
        <w:rPr>
          <w:rFonts w:ascii="Maiandra GD" w:hAnsi="Maiandra GD" w:cs="Arial"/>
          <w:b/>
          <w:szCs w:val="24"/>
        </w:rPr>
        <w:t xml:space="preserve">Phone No 080 </w:t>
      </w:r>
      <w:r>
        <w:rPr>
          <w:rFonts w:ascii="Maiandra GD" w:hAnsi="Maiandra GD" w:cs="Arial"/>
          <w:b/>
          <w:szCs w:val="24"/>
        </w:rPr>
        <w:t>22975610</w:t>
      </w:r>
    </w:p>
    <w:p w:rsidR="0034760C" w:rsidRPr="00D9291E" w:rsidRDefault="0034760C" w:rsidP="005748E6">
      <w:pPr>
        <w:pBdr>
          <w:top w:val="single" w:sz="4" w:space="1" w:color="auto"/>
          <w:left w:val="single" w:sz="4" w:space="4" w:color="auto"/>
          <w:bottom w:val="single" w:sz="4" w:space="1" w:color="auto"/>
          <w:right w:val="single" w:sz="4" w:space="4" w:color="auto"/>
        </w:pBdr>
        <w:suppressAutoHyphens/>
        <w:jc w:val="center"/>
        <w:rPr>
          <w:rFonts w:ascii="Maiandra GD" w:hAnsi="Maiandra GD" w:cs="Arial"/>
          <w:b/>
          <w:szCs w:val="24"/>
        </w:rPr>
      </w:pPr>
    </w:p>
    <w:p w:rsidR="0034760C" w:rsidRPr="00D9291E" w:rsidRDefault="0034760C" w:rsidP="005748E6">
      <w:pPr>
        <w:pBdr>
          <w:top w:val="single" w:sz="4" w:space="1" w:color="auto"/>
          <w:left w:val="single" w:sz="4" w:space="4" w:color="auto"/>
          <w:bottom w:val="single" w:sz="4" w:space="1" w:color="auto"/>
          <w:right w:val="single" w:sz="4" w:space="4" w:color="auto"/>
        </w:pBdr>
        <w:suppressAutoHyphens/>
        <w:jc w:val="center"/>
        <w:rPr>
          <w:rFonts w:ascii="Maiandra GD" w:hAnsi="Maiandra GD" w:cs="Arial"/>
          <w:sz w:val="22"/>
          <w:szCs w:val="22"/>
        </w:rPr>
      </w:pPr>
    </w:p>
    <w:p w:rsidR="0034760C" w:rsidRPr="00D9291E" w:rsidRDefault="0034760C" w:rsidP="005748E6">
      <w:pPr>
        <w:pBdr>
          <w:top w:val="single" w:sz="4" w:space="1" w:color="auto"/>
          <w:left w:val="single" w:sz="4" w:space="4" w:color="auto"/>
          <w:bottom w:val="single" w:sz="4" w:space="1" w:color="auto"/>
          <w:right w:val="single" w:sz="4" w:space="4" w:color="auto"/>
        </w:pBdr>
        <w:suppressAutoHyphens/>
        <w:jc w:val="center"/>
        <w:rPr>
          <w:rFonts w:ascii="Maiandra GD" w:hAnsi="Maiandra GD" w:cs="Arial"/>
          <w:sz w:val="22"/>
          <w:szCs w:val="22"/>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sz w:val="20"/>
        </w:rPr>
      </w:pPr>
    </w:p>
    <w:p w:rsidR="00136B6F" w:rsidRDefault="00136B6F" w:rsidP="005748E6">
      <w:pPr>
        <w:pBdr>
          <w:top w:val="single" w:sz="4" w:space="1" w:color="auto"/>
          <w:left w:val="single" w:sz="4" w:space="4" w:color="auto"/>
          <w:bottom w:val="single" w:sz="4" w:space="1" w:color="auto"/>
          <w:right w:val="single" w:sz="4" w:space="4" w:color="auto"/>
        </w:pBdr>
        <w:rPr>
          <w:rFonts w:ascii="Cambria" w:hAnsi="Cambria"/>
          <w:sz w:val="20"/>
        </w:rPr>
      </w:pPr>
    </w:p>
    <w:p w:rsidR="008F74D9" w:rsidRDefault="008F74D9" w:rsidP="005748E6">
      <w:pPr>
        <w:pBdr>
          <w:top w:val="single" w:sz="4" w:space="1" w:color="auto"/>
          <w:left w:val="single" w:sz="4" w:space="4" w:color="auto"/>
          <w:bottom w:val="single" w:sz="4" w:space="1" w:color="auto"/>
          <w:right w:val="single" w:sz="4" w:space="4" w:color="auto"/>
        </w:pBdr>
        <w:rPr>
          <w:rFonts w:ascii="Cambria" w:hAnsi="Cambria"/>
          <w:sz w:val="20"/>
        </w:rPr>
      </w:pPr>
    </w:p>
    <w:p w:rsidR="00136B6F" w:rsidRDefault="00136B6F"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BF3CBA" w:rsidRDefault="00BF3CBA"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5748E6" w:rsidRDefault="005748E6"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5748E6" w:rsidRDefault="005748E6"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5748E6" w:rsidRDefault="005748E6"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AC2318" w:rsidRPr="00AC2318" w:rsidRDefault="00AC2318"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34760C" w:rsidRPr="00951F69" w:rsidRDefault="0034760C" w:rsidP="005748E6">
      <w:pPr>
        <w:pBdr>
          <w:top w:val="single" w:sz="4" w:space="1" w:color="auto"/>
          <w:left w:val="single" w:sz="4" w:space="4" w:color="auto"/>
          <w:bottom w:val="single" w:sz="4" w:space="1" w:color="auto"/>
          <w:right w:val="single" w:sz="4" w:space="4" w:color="auto"/>
        </w:pBdr>
        <w:suppressAutoHyphens/>
        <w:rPr>
          <w:rFonts w:ascii="Maiandra GD" w:hAnsi="Maiandra GD" w:cs="Arial"/>
          <w:sz w:val="22"/>
          <w:szCs w:val="22"/>
        </w:rPr>
      </w:pPr>
    </w:p>
    <w:p w:rsidR="00FF2E0D" w:rsidRDefault="00FF2E0D" w:rsidP="005748E6">
      <w:pPr>
        <w:pBdr>
          <w:top w:val="single" w:sz="4" w:space="1" w:color="auto"/>
          <w:left w:val="single" w:sz="4" w:space="4" w:color="auto"/>
          <w:bottom w:val="single" w:sz="4" w:space="1" w:color="auto"/>
          <w:right w:val="single" w:sz="4" w:space="4" w:color="auto"/>
        </w:pBdr>
        <w:suppressAutoHyphens/>
        <w:jc w:val="center"/>
        <w:rPr>
          <w:b/>
          <w:szCs w:val="22"/>
        </w:rPr>
      </w:pPr>
    </w:p>
    <w:p w:rsidR="0034760C" w:rsidRPr="00FF2E0D" w:rsidRDefault="0034760C" w:rsidP="0034760C">
      <w:pPr>
        <w:suppressAutoHyphens/>
        <w:jc w:val="center"/>
        <w:rPr>
          <w:rStyle w:val="FootnoteReference"/>
          <w:b/>
          <w:szCs w:val="22"/>
        </w:rPr>
      </w:pPr>
      <w:r w:rsidRPr="00FF2E0D">
        <w:rPr>
          <w:b/>
          <w:szCs w:val="22"/>
        </w:rPr>
        <w:lastRenderedPageBreak/>
        <w:t>TENDER FOR THE WORK OF</w:t>
      </w:r>
    </w:p>
    <w:p w:rsidR="0034760C" w:rsidRPr="00FF2E0D" w:rsidRDefault="0034760C" w:rsidP="0034760C">
      <w:pPr>
        <w:pStyle w:val="FootnoteText"/>
        <w:suppressAutoHyphens/>
        <w:jc w:val="center"/>
        <w:rPr>
          <w:bCs/>
          <w:iCs/>
          <w:sz w:val="30"/>
        </w:rPr>
      </w:pPr>
    </w:p>
    <w:p w:rsidR="00B303C1" w:rsidRPr="00A76674" w:rsidRDefault="00B87239" w:rsidP="00A76674">
      <w:pPr>
        <w:jc w:val="both"/>
        <w:rPr>
          <w:rFonts w:asciiTheme="minorHAnsi" w:hAnsiTheme="minorHAnsi" w:cstheme="minorHAnsi"/>
          <w:sz w:val="22"/>
          <w:szCs w:val="22"/>
          <w:lang w:bidi="kn-IN"/>
        </w:rPr>
      </w:pPr>
      <w:r w:rsidRPr="00300DC9">
        <w:rPr>
          <w:rFonts w:asciiTheme="minorHAnsi" w:hAnsiTheme="minorHAnsi" w:cstheme="minorHAnsi"/>
          <w:color w:val="000000" w:themeColor="text1"/>
          <w:lang w:bidi="kn-IN"/>
        </w:rPr>
        <w:t xml:space="preserve">Annual Maintenance for  filling up of </w:t>
      </w:r>
      <w:proofErr w:type="spellStart"/>
      <w:r w:rsidRPr="00300DC9">
        <w:rPr>
          <w:rFonts w:asciiTheme="minorHAnsi" w:hAnsiTheme="minorHAnsi" w:cstheme="minorHAnsi"/>
          <w:color w:val="000000" w:themeColor="text1"/>
          <w:lang w:bidi="kn-IN"/>
        </w:rPr>
        <w:t>pothholes</w:t>
      </w:r>
      <w:proofErr w:type="spellEnd"/>
      <w:r w:rsidRPr="00300DC9">
        <w:rPr>
          <w:rFonts w:asciiTheme="minorHAnsi" w:hAnsiTheme="minorHAnsi" w:cstheme="minorHAnsi"/>
          <w:color w:val="000000" w:themeColor="text1"/>
          <w:lang w:bidi="kn-IN"/>
        </w:rPr>
        <w:t xml:space="preserve"> and maintenance of </w:t>
      </w:r>
      <w:proofErr w:type="spellStart"/>
      <w:r w:rsidRPr="00300DC9">
        <w:rPr>
          <w:rFonts w:asciiTheme="minorHAnsi" w:hAnsiTheme="minorHAnsi" w:cstheme="minorHAnsi"/>
          <w:color w:val="000000" w:themeColor="text1"/>
          <w:lang w:bidi="kn-IN"/>
        </w:rPr>
        <w:t>foothpath</w:t>
      </w:r>
      <w:proofErr w:type="spellEnd"/>
      <w:r w:rsidRPr="00300DC9">
        <w:rPr>
          <w:rFonts w:asciiTheme="minorHAnsi" w:hAnsiTheme="minorHAnsi" w:cstheme="minorHAnsi"/>
          <w:color w:val="000000" w:themeColor="text1"/>
          <w:lang w:bidi="kn-IN"/>
        </w:rPr>
        <w:t xml:space="preserve"> and </w:t>
      </w:r>
      <w:proofErr w:type="spellStart"/>
      <w:r w:rsidRPr="00300DC9">
        <w:rPr>
          <w:rFonts w:asciiTheme="minorHAnsi" w:hAnsiTheme="minorHAnsi" w:cstheme="minorHAnsi"/>
          <w:color w:val="000000" w:themeColor="text1"/>
          <w:lang w:bidi="kn-IN"/>
        </w:rPr>
        <w:t>desilting</w:t>
      </w:r>
      <w:proofErr w:type="spellEnd"/>
      <w:r w:rsidRPr="00300DC9">
        <w:rPr>
          <w:rFonts w:asciiTheme="minorHAnsi" w:hAnsiTheme="minorHAnsi" w:cstheme="minorHAnsi"/>
          <w:color w:val="000000" w:themeColor="text1"/>
          <w:lang w:bidi="kn-IN"/>
        </w:rPr>
        <w:t xml:space="preserve"> of </w:t>
      </w:r>
      <w:proofErr w:type="spellStart"/>
      <w:r w:rsidRPr="00300DC9">
        <w:rPr>
          <w:rFonts w:asciiTheme="minorHAnsi" w:hAnsiTheme="minorHAnsi" w:cstheme="minorHAnsi"/>
          <w:color w:val="000000" w:themeColor="text1"/>
          <w:lang w:bidi="kn-IN"/>
        </w:rPr>
        <w:t>drian</w:t>
      </w:r>
      <w:proofErr w:type="spellEnd"/>
      <w:r w:rsidRPr="00300DC9">
        <w:rPr>
          <w:rFonts w:asciiTheme="minorHAnsi" w:hAnsiTheme="minorHAnsi" w:cstheme="minorHAnsi"/>
          <w:color w:val="000000" w:themeColor="text1"/>
          <w:lang w:bidi="kn-IN"/>
        </w:rPr>
        <w:t xml:space="preserve"> and </w:t>
      </w:r>
      <w:proofErr w:type="spellStart"/>
      <w:r w:rsidRPr="00300DC9">
        <w:rPr>
          <w:rFonts w:asciiTheme="minorHAnsi" w:hAnsiTheme="minorHAnsi" w:cstheme="minorHAnsi"/>
          <w:color w:val="000000" w:themeColor="text1"/>
          <w:lang w:bidi="kn-IN"/>
        </w:rPr>
        <w:t>sholders</w:t>
      </w:r>
      <w:proofErr w:type="spellEnd"/>
      <w:r w:rsidRPr="00300DC9">
        <w:rPr>
          <w:rFonts w:asciiTheme="minorHAnsi" w:hAnsiTheme="minorHAnsi" w:cstheme="minorHAnsi"/>
          <w:color w:val="000000" w:themeColor="text1"/>
          <w:lang w:bidi="kn-IN"/>
        </w:rPr>
        <w:t xml:space="preserve"> in arterial and Sub arterial road in ward no.51,52 &amp; 53 </w:t>
      </w:r>
      <w:proofErr w:type="spellStart"/>
      <w:r w:rsidRPr="00300DC9">
        <w:rPr>
          <w:rFonts w:asciiTheme="minorHAnsi" w:hAnsiTheme="minorHAnsi" w:cstheme="minorHAnsi"/>
          <w:color w:val="000000" w:themeColor="text1"/>
          <w:lang w:bidi="kn-IN"/>
        </w:rPr>
        <w:t>Malleshwaram</w:t>
      </w:r>
      <w:proofErr w:type="spellEnd"/>
      <w:r w:rsidRPr="00300DC9">
        <w:rPr>
          <w:rFonts w:asciiTheme="minorHAnsi" w:hAnsiTheme="minorHAnsi" w:cstheme="minorHAnsi"/>
          <w:color w:val="000000" w:themeColor="text1"/>
          <w:lang w:bidi="kn-IN"/>
        </w:rPr>
        <w:t xml:space="preserve">  Sub Division  for the year 2026-27</w:t>
      </w:r>
    </w:p>
    <w:p w:rsidR="008E7E55" w:rsidRPr="008E7E55" w:rsidRDefault="009E183F" w:rsidP="008E7E55">
      <w:pPr>
        <w:pStyle w:val="FootnoteText"/>
        <w:suppressAutoHyphens/>
        <w:ind w:left="4320" w:hanging="4320"/>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 xml:space="preserve">TENDER </w:t>
      </w:r>
      <w:r w:rsidR="008E7E55" w:rsidRPr="008E7E55">
        <w:rPr>
          <w:rFonts w:asciiTheme="minorHAnsi" w:hAnsiTheme="minorHAnsi" w:cstheme="minorHAnsi"/>
          <w:color w:val="000000"/>
          <w:sz w:val="28"/>
          <w:szCs w:val="28"/>
        </w:rPr>
        <w:t>REFERENCE</w:t>
      </w:r>
      <w:r w:rsidR="008E7E55" w:rsidRPr="008E7E55">
        <w:rPr>
          <w:rFonts w:asciiTheme="minorHAnsi" w:hAnsiTheme="minorHAnsi" w:cstheme="minorHAnsi"/>
          <w:color w:val="000000"/>
          <w:sz w:val="28"/>
          <w:szCs w:val="28"/>
        </w:rPr>
        <w:tab/>
        <w:t xml:space="preserve"> : </w:t>
      </w:r>
      <w:proofErr w:type="gramStart"/>
      <w:r w:rsidR="0034760C" w:rsidRPr="008E7E55">
        <w:rPr>
          <w:rFonts w:asciiTheme="minorHAnsi" w:hAnsiTheme="minorHAnsi" w:cstheme="minorHAnsi"/>
          <w:color w:val="000000"/>
          <w:sz w:val="28"/>
          <w:szCs w:val="28"/>
        </w:rPr>
        <w:t>EE(</w:t>
      </w:r>
      <w:proofErr w:type="gramEnd"/>
      <w:r w:rsidR="0034760C" w:rsidRPr="008E7E55">
        <w:rPr>
          <w:rFonts w:asciiTheme="minorHAnsi" w:hAnsiTheme="minorHAnsi" w:cstheme="minorHAnsi"/>
          <w:color w:val="000000"/>
          <w:sz w:val="28"/>
          <w:szCs w:val="28"/>
        </w:rPr>
        <w:t>MLM</w:t>
      </w:r>
      <w:r w:rsidR="008E7E55" w:rsidRPr="008E7E55">
        <w:rPr>
          <w:rFonts w:asciiTheme="minorHAnsi" w:hAnsiTheme="minorHAnsi" w:cstheme="minorHAnsi"/>
          <w:color w:val="000000"/>
          <w:sz w:val="28"/>
          <w:szCs w:val="28"/>
        </w:rPr>
        <w:t xml:space="preserve">)/TEND/02/2026-27 </w:t>
      </w:r>
    </w:p>
    <w:p w:rsidR="0034760C" w:rsidRPr="008E7E55" w:rsidRDefault="00207890" w:rsidP="008E7E55">
      <w:pPr>
        <w:pStyle w:val="FootnoteText"/>
        <w:suppressAutoHyphens/>
        <w:ind w:left="4320"/>
        <w:jc w:val="both"/>
        <w:rPr>
          <w:rFonts w:asciiTheme="minorHAnsi" w:hAnsiTheme="minorHAnsi" w:cstheme="minorHAnsi"/>
          <w:color w:val="000000"/>
          <w:sz w:val="28"/>
          <w:szCs w:val="28"/>
        </w:rPr>
      </w:pPr>
      <w:r>
        <w:rPr>
          <w:rFonts w:asciiTheme="minorHAnsi" w:hAnsiTheme="minorHAnsi" w:cstheme="minorHAnsi"/>
          <w:color w:val="000000"/>
          <w:sz w:val="28"/>
          <w:szCs w:val="28"/>
        </w:rPr>
        <w:t xml:space="preserve">   Dt</w:t>
      </w:r>
      <w:proofErr w:type="gramStart"/>
      <w:r>
        <w:rPr>
          <w:rFonts w:asciiTheme="minorHAnsi" w:hAnsiTheme="minorHAnsi" w:cstheme="minorHAnsi"/>
          <w:color w:val="000000"/>
          <w:sz w:val="28"/>
          <w:szCs w:val="28"/>
        </w:rPr>
        <w:t>:16</w:t>
      </w:r>
      <w:proofErr w:type="gramEnd"/>
      <w:r w:rsidR="008E7E55" w:rsidRPr="008E7E55">
        <w:rPr>
          <w:rFonts w:asciiTheme="minorHAnsi" w:hAnsiTheme="minorHAnsi" w:cstheme="minorHAnsi"/>
          <w:color w:val="000000"/>
          <w:sz w:val="28"/>
          <w:szCs w:val="28"/>
        </w:rPr>
        <w:t xml:space="preserve">-06-2026 </w:t>
      </w:r>
    </w:p>
    <w:p w:rsidR="0034760C" w:rsidRPr="008E7E55" w:rsidRDefault="0034760C" w:rsidP="0034760C">
      <w:pPr>
        <w:suppressAutoHyphens/>
        <w:jc w:val="both"/>
        <w:rPr>
          <w:rFonts w:asciiTheme="minorHAnsi" w:hAnsiTheme="minorHAnsi" w:cstheme="minorHAnsi"/>
          <w:color w:val="000000"/>
          <w:sz w:val="28"/>
          <w:szCs w:val="28"/>
        </w:rPr>
      </w:pPr>
    </w:p>
    <w:p w:rsidR="0034760C" w:rsidRPr="008E7E55" w:rsidRDefault="0034760C" w:rsidP="0034760C">
      <w:pPr>
        <w:suppressAutoHyphens/>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 xml:space="preserve">LAST DATE AND TIME FOR </w:t>
      </w:r>
    </w:p>
    <w:p w:rsidR="0034760C" w:rsidRPr="008E7E55" w:rsidRDefault="008E7E55" w:rsidP="0034760C">
      <w:pPr>
        <w:suppressAutoHyphens/>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RECEIPT OF TENDERS</w:t>
      </w:r>
      <w:r w:rsidRPr="008E7E55">
        <w:rPr>
          <w:rFonts w:asciiTheme="minorHAnsi" w:hAnsiTheme="minorHAnsi" w:cstheme="minorHAnsi"/>
          <w:color w:val="000000"/>
          <w:sz w:val="28"/>
          <w:szCs w:val="28"/>
        </w:rPr>
        <w:tab/>
      </w:r>
      <w:r w:rsidRPr="008E7E55">
        <w:rPr>
          <w:rFonts w:asciiTheme="minorHAnsi" w:hAnsiTheme="minorHAnsi" w:cstheme="minorHAnsi"/>
          <w:color w:val="000000"/>
          <w:sz w:val="28"/>
          <w:szCs w:val="28"/>
        </w:rPr>
        <w:tab/>
        <w:t xml:space="preserve">  </w:t>
      </w:r>
      <w:r>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xml:space="preserve"> </w:t>
      </w:r>
      <w:r w:rsidR="0034760C" w:rsidRP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02-07</w:t>
      </w:r>
      <w:r w:rsidR="0034760C" w:rsidRPr="008E7E55">
        <w:rPr>
          <w:rFonts w:asciiTheme="minorHAnsi" w:hAnsiTheme="minorHAnsi" w:cstheme="minorHAnsi"/>
          <w:color w:val="000000"/>
          <w:sz w:val="28"/>
          <w:szCs w:val="28"/>
        </w:rPr>
        <w:t>-202</w:t>
      </w:r>
      <w:r w:rsidR="009E183F" w:rsidRPr="008E7E55">
        <w:rPr>
          <w:rFonts w:asciiTheme="minorHAnsi" w:hAnsiTheme="minorHAnsi" w:cstheme="minorHAnsi"/>
          <w:color w:val="000000"/>
          <w:sz w:val="28"/>
          <w:szCs w:val="28"/>
        </w:rPr>
        <w:t>6</w:t>
      </w:r>
      <w:r w:rsidR="0034760C" w:rsidRPr="008E7E55">
        <w:rPr>
          <w:rFonts w:asciiTheme="minorHAnsi" w:hAnsiTheme="minorHAnsi" w:cstheme="minorHAnsi"/>
          <w:color w:val="000000"/>
          <w:sz w:val="28"/>
          <w:szCs w:val="28"/>
        </w:rPr>
        <w:t xml:space="preserve"> up to 16:30 hours</w:t>
      </w:r>
    </w:p>
    <w:p w:rsidR="0034760C" w:rsidRPr="008E7E55" w:rsidRDefault="0034760C" w:rsidP="0034760C">
      <w:pPr>
        <w:suppressAutoHyphens/>
        <w:jc w:val="both"/>
        <w:rPr>
          <w:rFonts w:asciiTheme="minorHAnsi" w:hAnsiTheme="minorHAnsi" w:cstheme="minorHAnsi"/>
          <w:color w:val="000000"/>
          <w:sz w:val="28"/>
          <w:szCs w:val="28"/>
        </w:rPr>
      </w:pPr>
    </w:p>
    <w:p w:rsidR="00602FDB" w:rsidRPr="008E7E55" w:rsidRDefault="0034760C" w:rsidP="0034760C">
      <w:pPr>
        <w:suppressAutoHyphens/>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TIME AND DATE OF OPENING</w:t>
      </w:r>
    </w:p>
    <w:p w:rsidR="0034760C" w:rsidRPr="008E7E55" w:rsidRDefault="0034760C" w:rsidP="0034760C">
      <w:pPr>
        <w:suppressAutoHyphens/>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OF TENDERS</w:t>
      </w:r>
      <w:r w:rsidRPr="008E7E55">
        <w:rPr>
          <w:rFonts w:asciiTheme="minorHAnsi" w:hAnsiTheme="minorHAnsi" w:cstheme="minorHAnsi"/>
          <w:color w:val="000000"/>
          <w:sz w:val="28"/>
          <w:szCs w:val="28"/>
        </w:rPr>
        <w:tab/>
        <w:t xml:space="preserve">      </w:t>
      </w:r>
      <w:r w:rsidR="008E7E55" w:rsidRPr="008E7E55">
        <w:rPr>
          <w:rFonts w:asciiTheme="minorHAnsi" w:hAnsiTheme="minorHAnsi" w:cstheme="minorHAnsi"/>
          <w:color w:val="000000"/>
          <w:sz w:val="28"/>
          <w:szCs w:val="28"/>
        </w:rPr>
        <w:tab/>
      </w:r>
      <w:r w:rsidR="008E7E55" w:rsidRPr="008E7E55">
        <w:rPr>
          <w:rFonts w:asciiTheme="minorHAnsi" w:hAnsiTheme="minorHAnsi" w:cstheme="minorHAnsi"/>
          <w:color w:val="000000"/>
          <w:sz w:val="28"/>
          <w:szCs w:val="28"/>
        </w:rPr>
        <w:tab/>
      </w:r>
      <w:r w:rsidR="008E7E55" w:rsidRPr="008E7E55">
        <w:rPr>
          <w:rFonts w:asciiTheme="minorHAnsi" w:hAnsiTheme="minorHAnsi" w:cstheme="minorHAnsi"/>
          <w:color w:val="000000"/>
          <w:sz w:val="28"/>
          <w:szCs w:val="28"/>
        </w:rPr>
        <w:tab/>
        <w:t xml:space="preserve">  </w:t>
      </w:r>
      <w:r w:rsidR="008E7E55">
        <w:rPr>
          <w:rFonts w:asciiTheme="minorHAnsi" w:hAnsiTheme="minorHAnsi" w:cstheme="minorHAnsi"/>
          <w:color w:val="000000"/>
          <w:sz w:val="28"/>
          <w:szCs w:val="28"/>
        </w:rPr>
        <w:t xml:space="preserve">          </w:t>
      </w:r>
      <w:r w:rsidR="008E7E55" w:rsidRP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xml:space="preserve">: </w:t>
      </w:r>
      <w:r w:rsidR="008E7E55" w:rsidRPr="008E7E55">
        <w:rPr>
          <w:rFonts w:asciiTheme="minorHAnsi" w:hAnsiTheme="minorHAnsi" w:cstheme="minorHAnsi"/>
          <w:color w:val="000000"/>
          <w:sz w:val="28"/>
          <w:szCs w:val="28"/>
        </w:rPr>
        <w:t>03-07</w:t>
      </w:r>
      <w:r w:rsidRPr="008E7E55">
        <w:rPr>
          <w:rFonts w:asciiTheme="minorHAnsi" w:hAnsiTheme="minorHAnsi" w:cstheme="minorHAnsi"/>
          <w:color w:val="000000"/>
          <w:sz w:val="28"/>
          <w:szCs w:val="28"/>
        </w:rPr>
        <w:t>-202</w:t>
      </w:r>
      <w:r w:rsidR="009E183F" w:rsidRPr="008E7E55">
        <w:rPr>
          <w:rFonts w:asciiTheme="minorHAnsi" w:hAnsiTheme="minorHAnsi" w:cstheme="minorHAnsi"/>
          <w:color w:val="000000"/>
          <w:sz w:val="28"/>
          <w:szCs w:val="28"/>
        </w:rPr>
        <w:t>6</w:t>
      </w:r>
      <w:r w:rsidR="00602FDB" w:rsidRP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xml:space="preserve">at </w:t>
      </w:r>
      <w:r w:rsidR="008E7E55" w:rsidRPr="008E7E55">
        <w:rPr>
          <w:rFonts w:asciiTheme="minorHAnsi" w:hAnsiTheme="minorHAnsi" w:cstheme="minorHAnsi"/>
          <w:color w:val="000000"/>
          <w:sz w:val="28"/>
          <w:szCs w:val="28"/>
        </w:rPr>
        <w:t>12</w:t>
      </w:r>
      <w:r w:rsidRPr="008E7E55">
        <w:rPr>
          <w:rFonts w:asciiTheme="minorHAnsi" w:hAnsiTheme="minorHAnsi" w:cstheme="minorHAnsi"/>
          <w:color w:val="000000"/>
          <w:sz w:val="28"/>
          <w:szCs w:val="28"/>
        </w:rPr>
        <w:t>:</w:t>
      </w:r>
      <w:r w:rsidR="009E183F" w:rsidRPr="008E7E55">
        <w:rPr>
          <w:rFonts w:asciiTheme="minorHAnsi" w:hAnsiTheme="minorHAnsi" w:cstheme="minorHAnsi"/>
          <w:color w:val="000000"/>
          <w:sz w:val="28"/>
          <w:szCs w:val="28"/>
        </w:rPr>
        <w:t>00</w:t>
      </w:r>
      <w:r w:rsidRPr="008E7E55">
        <w:rPr>
          <w:rFonts w:asciiTheme="minorHAnsi" w:hAnsiTheme="minorHAnsi" w:cstheme="minorHAnsi"/>
          <w:color w:val="000000"/>
          <w:sz w:val="28"/>
          <w:szCs w:val="28"/>
        </w:rPr>
        <w:t xml:space="preserve"> hours</w:t>
      </w:r>
    </w:p>
    <w:p w:rsidR="0034760C" w:rsidRPr="008E7E55" w:rsidRDefault="0034760C" w:rsidP="0034760C">
      <w:pPr>
        <w:suppressAutoHyphens/>
        <w:jc w:val="both"/>
        <w:rPr>
          <w:rFonts w:asciiTheme="minorHAnsi" w:hAnsiTheme="minorHAnsi" w:cstheme="minorHAnsi"/>
          <w:color w:val="000000"/>
          <w:sz w:val="28"/>
          <w:szCs w:val="28"/>
        </w:rPr>
      </w:pPr>
    </w:p>
    <w:p w:rsidR="0034760C" w:rsidRPr="008E7E55" w:rsidRDefault="0034760C" w:rsidP="0034760C">
      <w:pPr>
        <w:suppressAutoHyphens/>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PLACE OF OPENING OF TENDERS</w:t>
      </w:r>
      <w:r w:rsidRP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Through online E-procurement</w:t>
      </w:r>
    </w:p>
    <w:p w:rsidR="0034760C" w:rsidRPr="008E7E55" w:rsidRDefault="0034760C" w:rsidP="0034760C">
      <w:pPr>
        <w:suppressAutoHyphens/>
        <w:rPr>
          <w:rFonts w:asciiTheme="minorHAnsi" w:hAnsiTheme="minorHAnsi" w:cstheme="minorHAnsi"/>
          <w:color w:val="000000"/>
          <w:sz w:val="28"/>
          <w:szCs w:val="28"/>
        </w:rPr>
      </w:pPr>
    </w:p>
    <w:p w:rsidR="0034760C" w:rsidRPr="008E7E55" w:rsidRDefault="0034760C" w:rsidP="0034760C">
      <w:pPr>
        <w:spacing w:line="264" w:lineRule="auto"/>
        <w:jc w:val="both"/>
        <w:outlineLvl w:val="0"/>
        <w:rPr>
          <w:rFonts w:asciiTheme="minorHAnsi" w:hAnsiTheme="minorHAnsi" w:cstheme="minorHAnsi"/>
          <w:color w:val="000000"/>
          <w:sz w:val="28"/>
          <w:szCs w:val="28"/>
        </w:rPr>
      </w:pPr>
      <w:r w:rsidRPr="008E7E55">
        <w:rPr>
          <w:rFonts w:asciiTheme="minorHAnsi" w:hAnsiTheme="minorHAnsi" w:cstheme="minorHAnsi"/>
          <w:color w:val="000000"/>
          <w:sz w:val="28"/>
          <w:szCs w:val="28"/>
        </w:rPr>
        <w:t>ADDRESS FOR COMMUNICATION</w:t>
      </w:r>
      <w:r w:rsidRP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Executive Engineer</w:t>
      </w:r>
    </w:p>
    <w:p w:rsidR="00FF2E0D" w:rsidRPr="008E7E55" w:rsidRDefault="008E7E55" w:rsidP="0034760C">
      <w:pPr>
        <w:spacing w:line="264" w:lineRule="auto"/>
        <w:ind w:left="3600" w:firstLine="720"/>
        <w:rPr>
          <w:rFonts w:asciiTheme="minorHAnsi" w:hAnsiTheme="minorHAnsi" w:cstheme="minorHAnsi"/>
          <w:color w:val="000000"/>
          <w:sz w:val="28"/>
          <w:szCs w:val="28"/>
        </w:rPr>
      </w:pPr>
      <w:r>
        <w:rPr>
          <w:rFonts w:asciiTheme="minorHAnsi" w:hAnsiTheme="minorHAnsi" w:cstheme="minorHAnsi"/>
          <w:color w:val="000000"/>
          <w:sz w:val="28"/>
          <w:szCs w:val="28"/>
        </w:rPr>
        <w:t xml:space="preserve">    </w:t>
      </w:r>
      <w:r w:rsidR="0034760C" w:rsidRPr="008E7E55">
        <w:rPr>
          <w:rFonts w:asciiTheme="minorHAnsi" w:hAnsiTheme="minorHAnsi" w:cstheme="minorHAnsi"/>
          <w:color w:val="000000"/>
          <w:sz w:val="28"/>
          <w:szCs w:val="28"/>
        </w:rPr>
        <w:t xml:space="preserve">  </w:t>
      </w:r>
      <w:proofErr w:type="spellStart"/>
      <w:r w:rsidR="0034760C" w:rsidRPr="008E7E55">
        <w:rPr>
          <w:rFonts w:asciiTheme="minorHAnsi" w:hAnsiTheme="minorHAnsi" w:cstheme="minorHAnsi"/>
          <w:color w:val="000000"/>
          <w:sz w:val="28"/>
          <w:szCs w:val="28"/>
        </w:rPr>
        <w:t>Malleshwaram</w:t>
      </w:r>
      <w:proofErr w:type="spellEnd"/>
      <w:r w:rsidR="0034760C" w:rsidRPr="008E7E55">
        <w:rPr>
          <w:rFonts w:asciiTheme="minorHAnsi" w:hAnsiTheme="minorHAnsi" w:cstheme="minorHAnsi"/>
          <w:color w:val="000000"/>
          <w:sz w:val="28"/>
          <w:szCs w:val="28"/>
        </w:rPr>
        <w:t xml:space="preserve"> Division</w:t>
      </w:r>
      <w:r w:rsidR="00FF2E0D" w:rsidRPr="008E7E55">
        <w:rPr>
          <w:rFonts w:asciiTheme="minorHAnsi" w:hAnsiTheme="minorHAnsi" w:cstheme="minorHAnsi"/>
          <w:color w:val="000000"/>
          <w:sz w:val="28"/>
          <w:szCs w:val="28"/>
        </w:rPr>
        <w:t xml:space="preserve"> </w:t>
      </w:r>
      <w:r w:rsidR="0034760C" w:rsidRPr="008E7E55">
        <w:rPr>
          <w:rFonts w:asciiTheme="minorHAnsi" w:hAnsiTheme="minorHAnsi" w:cstheme="minorHAnsi"/>
          <w:color w:val="000000"/>
          <w:sz w:val="28"/>
          <w:szCs w:val="28"/>
        </w:rPr>
        <w:t>Zone-2,</w:t>
      </w:r>
    </w:p>
    <w:p w:rsidR="0034760C" w:rsidRPr="008E7E55" w:rsidRDefault="008E7E55" w:rsidP="008E7E55">
      <w:pPr>
        <w:spacing w:line="264" w:lineRule="auto"/>
        <w:rPr>
          <w:rFonts w:asciiTheme="minorHAnsi" w:hAnsiTheme="minorHAnsi" w:cstheme="minorHAnsi"/>
          <w:color w:val="000000"/>
          <w:sz w:val="28"/>
          <w:szCs w:val="28"/>
        </w:rPr>
      </w:pPr>
      <w:r>
        <w:rPr>
          <w:rFonts w:asciiTheme="minorHAnsi" w:hAnsiTheme="minorHAnsi" w:cstheme="minorHAnsi"/>
          <w:color w:val="000000"/>
          <w:sz w:val="28"/>
          <w:szCs w:val="28"/>
        </w:rPr>
        <w:t xml:space="preserve">                                                                          </w:t>
      </w:r>
      <w:r w:rsidR="0034760C" w:rsidRPr="008E7E55">
        <w:rPr>
          <w:rFonts w:asciiTheme="minorHAnsi" w:hAnsiTheme="minorHAnsi" w:cstheme="minorHAnsi"/>
          <w:color w:val="000000"/>
          <w:sz w:val="28"/>
          <w:szCs w:val="28"/>
        </w:rPr>
        <w:t>2nd cross,</w:t>
      </w:r>
      <w:r w:rsidR="00FF2E0D" w:rsidRPr="008E7E55">
        <w:rPr>
          <w:rFonts w:asciiTheme="minorHAnsi" w:hAnsiTheme="minorHAnsi" w:cstheme="minorHAnsi"/>
          <w:color w:val="000000"/>
          <w:sz w:val="28"/>
          <w:szCs w:val="28"/>
        </w:rPr>
        <w:t xml:space="preserve"> </w:t>
      </w:r>
      <w:proofErr w:type="spellStart"/>
      <w:r w:rsidR="0034760C" w:rsidRPr="008E7E55">
        <w:rPr>
          <w:rFonts w:asciiTheme="minorHAnsi" w:hAnsiTheme="minorHAnsi" w:cstheme="minorHAnsi"/>
          <w:color w:val="000000"/>
          <w:sz w:val="28"/>
          <w:szCs w:val="28"/>
        </w:rPr>
        <w:t>Jaladarshini</w:t>
      </w:r>
      <w:proofErr w:type="spellEnd"/>
      <w:r w:rsidR="0034760C" w:rsidRPr="008E7E55">
        <w:rPr>
          <w:rFonts w:asciiTheme="minorHAnsi" w:hAnsiTheme="minorHAnsi" w:cstheme="minorHAnsi"/>
          <w:color w:val="000000"/>
          <w:sz w:val="28"/>
          <w:szCs w:val="28"/>
        </w:rPr>
        <w:t xml:space="preserve"> Layout,</w:t>
      </w:r>
    </w:p>
    <w:p w:rsidR="0034760C" w:rsidRPr="008E7E55" w:rsidRDefault="008E7E55" w:rsidP="0034760C">
      <w:pPr>
        <w:spacing w:line="264" w:lineRule="auto"/>
        <w:ind w:left="3600" w:firstLine="720"/>
        <w:rPr>
          <w:rFonts w:asciiTheme="minorHAnsi" w:hAnsiTheme="minorHAnsi" w:cstheme="minorHAnsi"/>
          <w:color w:val="000000"/>
          <w:sz w:val="28"/>
          <w:szCs w:val="28"/>
        </w:rPr>
      </w:pPr>
      <w:r>
        <w:rPr>
          <w:rFonts w:asciiTheme="minorHAnsi" w:hAnsiTheme="minorHAnsi" w:cstheme="minorHAnsi"/>
          <w:color w:val="000000"/>
          <w:sz w:val="28"/>
          <w:szCs w:val="28"/>
        </w:rPr>
        <w:t xml:space="preserve">      </w:t>
      </w:r>
      <w:r w:rsidR="0034760C" w:rsidRPr="008E7E55">
        <w:rPr>
          <w:rFonts w:asciiTheme="minorHAnsi" w:hAnsiTheme="minorHAnsi" w:cstheme="minorHAnsi"/>
          <w:color w:val="000000"/>
          <w:sz w:val="28"/>
          <w:szCs w:val="28"/>
        </w:rPr>
        <w:t xml:space="preserve"> MSR Nagar, </w:t>
      </w:r>
      <w:proofErr w:type="spellStart"/>
      <w:r w:rsidR="0034760C" w:rsidRPr="008E7E55">
        <w:rPr>
          <w:rFonts w:asciiTheme="minorHAnsi" w:hAnsiTheme="minorHAnsi" w:cstheme="minorHAnsi"/>
          <w:color w:val="000000"/>
          <w:sz w:val="28"/>
          <w:szCs w:val="28"/>
        </w:rPr>
        <w:t>Mathikere</w:t>
      </w:r>
      <w:proofErr w:type="spellEnd"/>
      <w:r w:rsidR="0034760C" w:rsidRPr="008E7E55">
        <w:rPr>
          <w:rFonts w:asciiTheme="minorHAnsi" w:hAnsiTheme="minorHAnsi" w:cstheme="minorHAnsi"/>
          <w:color w:val="000000"/>
          <w:sz w:val="28"/>
          <w:szCs w:val="28"/>
        </w:rPr>
        <w:t>,</w:t>
      </w:r>
    </w:p>
    <w:p w:rsidR="0034760C" w:rsidRPr="008E7E55" w:rsidRDefault="0034760C" w:rsidP="0034760C">
      <w:pPr>
        <w:suppressAutoHyphens/>
        <w:rPr>
          <w:rFonts w:asciiTheme="minorHAnsi" w:hAnsiTheme="minorHAnsi" w:cstheme="minorHAnsi"/>
          <w:color w:val="000000"/>
          <w:sz w:val="28"/>
          <w:szCs w:val="28"/>
        </w:rPr>
      </w:pPr>
      <w:r w:rsidRPr="008E7E55">
        <w:rPr>
          <w:rFonts w:asciiTheme="minorHAnsi" w:hAnsiTheme="minorHAnsi" w:cstheme="minorHAnsi"/>
          <w:color w:val="000000"/>
          <w:sz w:val="28"/>
          <w:szCs w:val="28"/>
        </w:rPr>
        <w:t xml:space="preserve">    </w:t>
      </w:r>
      <w:r w:rsid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ab/>
        <w:t xml:space="preserve">                  </w:t>
      </w:r>
      <w:r w:rsidR="009E183F" w:rsidRP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xml:space="preserve">Bangalore-560 054                                                                                    </w:t>
      </w:r>
    </w:p>
    <w:p w:rsidR="0034760C" w:rsidRPr="008E7E55" w:rsidRDefault="0034760C" w:rsidP="0034760C">
      <w:pPr>
        <w:suppressAutoHyphens/>
        <w:jc w:val="both"/>
        <w:rPr>
          <w:rFonts w:asciiTheme="minorHAnsi" w:hAnsiTheme="minorHAnsi" w:cstheme="minorHAnsi"/>
          <w:sz w:val="22"/>
          <w:szCs w:val="22"/>
        </w:rPr>
      </w:pPr>
    </w:p>
    <w:p w:rsidR="0034760C" w:rsidRPr="0003283D" w:rsidRDefault="0034760C" w:rsidP="0034760C">
      <w:pPr>
        <w:suppressAutoHyphens/>
        <w:jc w:val="both"/>
        <w:rPr>
          <w:rFonts w:ascii="Maiandra GD" w:hAnsi="Maiandra GD" w:cs="Arial"/>
          <w:b/>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pStyle w:val="Title"/>
        <w:jc w:val="left"/>
        <w:rPr>
          <w:rFonts w:ascii="Maiandra GD" w:hAnsi="Maiandra GD" w:cs="Arial"/>
          <w:sz w:val="22"/>
          <w:szCs w:val="22"/>
        </w:rPr>
      </w:pPr>
    </w:p>
    <w:p w:rsidR="0034760C" w:rsidRPr="00951F69" w:rsidRDefault="0034760C" w:rsidP="0034760C">
      <w:pPr>
        <w:pStyle w:val="Title"/>
        <w:jc w:val="left"/>
        <w:rPr>
          <w:rFonts w:ascii="Maiandra GD" w:hAnsi="Maiandra GD" w:cs="Arial"/>
          <w:sz w:val="22"/>
          <w:szCs w:val="22"/>
        </w:rPr>
      </w:pPr>
    </w:p>
    <w:p w:rsidR="0034760C" w:rsidRPr="00951F69" w:rsidRDefault="0034760C" w:rsidP="0034760C">
      <w:pPr>
        <w:pStyle w:val="Title"/>
        <w:jc w:val="left"/>
        <w:rPr>
          <w:rFonts w:ascii="Maiandra GD" w:hAnsi="Maiandra GD" w:cs="Arial"/>
          <w:sz w:val="22"/>
          <w:szCs w:val="22"/>
        </w:rPr>
      </w:pPr>
    </w:p>
    <w:p w:rsidR="0034760C" w:rsidRPr="00951F69" w:rsidRDefault="0034760C" w:rsidP="0034760C">
      <w:pPr>
        <w:pStyle w:val="Title"/>
        <w:jc w:val="left"/>
        <w:rPr>
          <w:rFonts w:ascii="Maiandra GD" w:hAnsi="Maiandra GD" w:cs="Arial"/>
          <w:sz w:val="22"/>
          <w:szCs w:val="22"/>
        </w:rPr>
      </w:pPr>
    </w:p>
    <w:p w:rsidR="00BF3CBA" w:rsidRDefault="00136B6F" w:rsidP="00136B6F">
      <w:pPr>
        <w:pStyle w:val="Title"/>
        <w:rPr>
          <w:rFonts w:ascii="Cambria" w:hAnsi="Cambria" w:cs="Arial"/>
          <w:b/>
          <w:bCs/>
          <w:sz w:val="24"/>
          <w:lang w:val="fr-FR"/>
        </w:rPr>
      </w:pPr>
      <w:r>
        <w:rPr>
          <w:rFonts w:ascii="Cambria" w:hAnsi="Cambria" w:cs="Arial"/>
          <w:b/>
          <w:bCs/>
          <w:sz w:val="24"/>
          <w:lang w:val="fr-FR"/>
        </w:rPr>
        <w:br w:type="page"/>
      </w:r>
    </w:p>
    <w:p w:rsidR="00BF3CBA" w:rsidRDefault="00BF3CBA" w:rsidP="00136B6F">
      <w:pPr>
        <w:pStyle w:val="Title"/>
        <w:rPr>
          <w:rFonts w:ascii="Cambria" w:hAnsi="Cambria" w:cs="Arial"/>
          <w:b/>
          <w:bCs/>
          <w:sz w:val="24"/>
          <w:lang w:val="fr-FR"/>
        </w:rPr>
      </w:pPr>
    </w:p>
    <w:p w:rsidR="00136B6F" w:rsidRPr="006E4881" w:rsidRDefault="00136B6F" w:rsidP="00136B6F">
      <w:pPr>
        <w:pStyle w:val="Title"/>
        <w:rPr>
          <w:rFonts w:asciiTheme="minorHAnsi" w:hAnsiTheme="minorHAnsi" w:cstheme="minorHAnsi"/>
          <w:b/>
          <w:bCs/>
          <w:sz w:val="24"/>
          <w:lang w:val="fr-FR"/>
        </w:rPr>
      </w:pPr>
      <w:r w:rsidRPr="006E4881">
        <w:rPr>
          <w:rFonts w:asciiTheme="minorHAnsi" w:hAnsiTheme="minorHAnsi" w:cstheme="minorHAnsi"/>
          <w:b/>
          <w:bCs/>
          <w:sz w:val="24"/>
          <w:lang w:val="fr-FR"/>
        </w:rPr>
        <w:t>Contents</w:t>
      </w:r>
    </w:p>
    <w:p w:rsidR="00136B6F" w:rsidRPr="006E4881" w:rsidRDefault="00136B6F" w:rsidP="00136B6F">
      <w:pPr>
        <w:pStyle w:val="TOC2"/>
        <w:jc w:val="both"/>
        <w:rPr>
          <w:rFonts w:asciiTheme="minorHAnsi" w:hAnsiTheme="minorHAnsi" w:cstheme="minorHAnsi"/>
          <w:b/>
          <w:sz w:val="20"/>
          <w:lang w:val="fr-FR"/>
        </w:rPr>
      </w:pPr>
    </w:p>
    <w:p w:rsidR="00136B6F" w:rsidRPr="006E4881" w:rsidRDefault="00136B6F" w:rsidP="00136B6F">
      <w:pPr>
        <w:jc w:val="both"/>
        <w:rPr>
          <w:rFonts w:asciiTheme="minorHAnsi" w:hAnsiTheme="minorHAnsi" w:cstheme="minorHAnsi"/>
          <w:b/>
          <w:bCs/>
          <w:sz w:val="20"/>
          <w:lang w:val="fr-FR"/>
        </w:rPr>
      </w:pPr>
      <w:r w:rsidRPr="006E4881">
        <w:rPr>
          <w:rFonts w:asciiTheme="minorHAnsi" w:hAnsiTheme="minorHAnsi" w:cstheme="minorHAnsi"/>
          <w:b/>
          <w:bCs/>
          <w:sz w:val="20"/>
          <w:lang w:val="fr-FR"/>
        </w:rPr>
        <w:t>Se</w:t>
      </w:r>
      <w:r w:rsidR="000259E0" w:rsidRPr="006E4881">
        <w:rPr>
          <w:rFonts w:asciiTheme="minorHAnsi" w:hAnsiTheme="minorHAnsi" w:cstheme="minorHAnsi"/>
          <w:b/>
          <w:bCs/>
          <w:sz w:val="20"/>
          <w:lang w:val="fr-FR"/>
        </w:rPr>
        <w:t>ction No.</w:t>
      </w:r>
      <w:r w:rsidR="000259E0" w:rsidRPr="006E4881">
        <w:rPr>
          <w:rFonts w:asciiTheme="minorHAnsi" w:hAnsiTheme="minorHAnsi" w:cstheme="minorHAnsi"/>
          <w:b/>
          <w:bCs/>
          <w:sz w:val="20"/>
          <w:lang w:val="fr-FR"/>
        </w:rPr>
        <w:tab/>
      </w:r>
      <w:r w:rsidR="000259E0" w:rsidRPr="006E4881">
        <w:rPr>
          <w:rFonts w:asciiTheme="minorHAnsi" w:hAnsiTheme="minorHAnsi" w:cstheme="minorHAnsi"/>
          <w:b/>
          <w:bCs/>
          <w:sz w:val="20"/>
          <w:lang w:val="fr-FR"/>
        </w:rPr>
        <w:tab/>
      </w:r>
      <w:r w:rsidR="00BF3CBA" w:rsidRPr="006E4881">
        <w:rPr>
          <w:rFonts w:asciiTheme="minorHAnsi" w:hAnsiTheme="minorHAnsi" w:cstheme="minorHAnsi"/>
          <w:b/>
          <w:bCs/>
          <w:sz w:val="20"/>
          <w:lang w:val="fr-FR"/>
        </w:rPr>
        <w:tab/>
        <w:t>Description</w:t>
      </w:r>
      <w:r w:rsidR="00BF3CBA" w:rsidRPr="006E4881">
        <w:rPr>
          <w:rFonts w:asciiTheme="minorHAnsi" w:hAnsiTheme="minorHAnsi" w:cstheme="minorHAnsi"/>
          <w:b/>
          <w:bCs/>
          <w:sz w:val="20"/>
          <w:lang w:val="fr-FR"/>
        </w:rPr>
        <w:tab/>
      </w:r>
      <w:r w:rsidR="00BF3CBA" w:rsidRPr="006E4881">
        <w:rPr>
          <w:rFonts w:asciiTheme="minorHAnsi" w:hAnsiTheme="minorHAnsi" w:cstheme="minorHAnsi"/>
          <w:b/>
          <w:bCs/>
          <w:sz w:val="20"/>
          <w:lang w:val="fr-FR"/>
        </w:rPr>
        <w:tab/>
      </w:r>
      <w:r w:rsidR="00BF3CBA" w:rsidRPr="006E4881">
        <w:rPr>
          <w:rFonts w:asciiTheme="minorHAnsi" w:hAnsiTheme="minorHAnsi" w:cstheme="minorHAnsi"/>
          <w:b/>
          <w:bCs/>
          <w:sz w:val="20"/>
          <w:lang w:val="fr-FR"/>
        </w:rPr>
        <w:tab/>
      </w:r>
      <w:r w:rsidR="00BF3CBA" w:rsidRPr="006E4881">
        <w:rPr>
          <w:rFonts w:asciiTheme="minorHAnsi" w:hAnsiTheme="minorHAnsi" w:cstheme="minorHAnsi"/>
          <w:b/>
          <w:bCs/>
          <w:sz w:val="20"/>
          <w:lang w:val="fr-FR"/>
        </w:rPr>
        <w:tab/>
      </w:r>
      <w:r w:rsidR="00BF3CBA" w:rsidRPr="006E4881">
        <w:rPr>
          <w:rFonts w:asciiTheme="minorHAnsi" w:hAnsiTheme="minorHAnsi" w:cstheme="minorHAnsi"/>
          <w:b/>
          <w:bCs/>
          <w:sz w:val="20"/>
          <w:lang w:val="fr-FR"/>
        </w:rPr>
        <w:tab/>
      </w:r>
      <w:r w:rsidR="0006311F" w:rsidRPr="006E4881">
        <w:rPr>
          <w:rFonts w:asciiTheme="minorHAnsi" w:hAnsiTheme="minorHAnsi" w:cstheme="minorHAnsi"/>
          <w:b/>
          <w:bCs/>
          <w:sz w:val="20"/>
          <w:lang w:val="fr-FR"/>
        </w:rPr>
        <w:t xml:space="preserve">                          </w:t>
      </w:r>
    </w:p>
    <w:p w:rsidR="00136B6F" w:rsidRPr="006E4881" w:rsidRDefault="00136B6F" w:rsidP="00136B6F">
      <w:pPr>
        <w:jc w:val="both"/>
        <w:rPr>
          <w:rFonts w:asciiTheme="minorHAnsi" w:hAnsiTheme="minorHAnsi" w:cstheme="minorHAnsi"/>
          <w:b/>
          <w:bCs/>
          <w:sz w:val="20"/>
          <w:lang w:val="fr-FR"/>
        </w:rPr>
      </w:pPr>
    </w:p>
    <w:p w:rsidR="00136B6F" w:rsidRPr="006E4881" w:rsidRDefault="00136B6F" w:rsidP="00136B6F">
      <w:pPr>
        <w:pStyle w:val="Heading1"/>
        <w:spacing w:before="0" w:after="0"/>
        <w:jc w:val="both"/>
        <w:rPr>
          <w:rFonts w:asciiTheme="minorHAnsi" w:hAnsiTheme="minorHAnsi" w:cstheme="minorHAnsi"/>
          <w:bCs/>
          <w:kern w:val="0"/>
          <w:sz w:val="20"/>
          <w:lang w:val="fr-FR"/>
        </w:rPr>
      </w:pPr>
    </w:p>
    <w:p w:rsidR="00136B6F" w:rsidRPr="006E4881" w:rsidRDefault="00136B6F" w:rsidP="00136B6F">
      <w:pPr>
        <w:jc w:val="both"/>
        <w:rPr>
          <w:rFonts w:asciiTheme="minorHAnsi" w:hAnsiTheme="minorHAnsi" w:cstheme="minorHAnsi"/>
          <w:b/>
          <w:caps/>
          <w:sz w:val="20"/>
        </w:rPr>
      </w:pPr>
      <w:r w:rsidRPr="006E4881">
        <w:rPr>
          <w:rFonts w:asciiTheme="minorHAnsi" w:hAnsiTheme="minorHAnsi" w:cstheme="minorHAnsi"/>
          <w:b/>
          <w:sz w:val="20"/>
        </w:rPr>
        <w:t>1</w:t>
      </w:r>
      <w:r w:rsidRPr="006E4881">
        <w:rPr>
          <w:rFonts w:asciiTheme="minorHAnsi" w:hAnsiTheme="minorHAnsi" w:cstheme="minorHAnsi"/>
          <w:b/>
          <w:sz w:val="20"/>
        </w:rPr>
        <w:tab/>
      </w:r>
      <w:r w:rsidRPr="006E4881">
        <w:rPr>
          <w:rFonts w:asciiTheme="minorHAnsi" w:hAnsiTheme="minorHAnsi" w:cstheme="minorHAnsi"/>
          <w:b/>
          <w:sz w:val="20"/>
        </w:rPr>
        <w:tab/>
      </w:r>
      <w:r w:rsidRPr="006E4881">
        <w:rPr>
          <w:rFonts w:asciiTheme="minorHAnsi" w:hAnsiTheme="minorHAnsi" w:cstheme="minorHAnsi"/>
          <w:b/>
          <w:sz w:val="20"/>
        </w:rPr>
        <w:tab/>
      </w:r>
      <w:r w:rsidRPr="006E4881">
        <w:rPr>
          <w:rFonts w:asciiTheme="minorHAnsi" w:hAnsiTheme="minorHAnsi" w:cstheme="minorHAnsi"/>
          <w:b/>
          <w:sz w:val="20"/>
        </w:rPr>
        <w:tab/>
      </w:r>
      <w:r w:rsidRPr="006E4881">
        <w:rPr>
          <w:rFonts w:asciiTheme="minorHAnsi" w:hAnsiTheme="minorHAnsi" w:cstheme="minorHAnsi"/>
          <w:b/>
          <w:caps/>
          <w:sz w:val="20"/>
        </w:rPr>
        <w:t xml:space="preserve">Invitation </w:t>
      </w:r>
      <w:r w:rsidR="009A4EF4" w:rsidRPr="006E4881">
        <w:rPr>
          <w:rFonts w:asciiTheme="minorHAnsi" w:hAnsiTheme="minorHAnsi" w:cstheme="minorHAnsi"/>
          <w:b/>
          <w:caps/>
          <w:sz w:val="20"/>
        </w:rPr>
        <w:t>for Tenders (IFT)</w:t>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p>
    <w:p w:rsidR="00136B6F" w:rsidRPr="006E4881" w:rsidRDefault="00136B6F" w:rsidP="00136B6F">
      <w:pPr>
        <w:jc w:val="both"/>
        <w:rPr>
          <w:rFonts w:asciiTheme="minorHAnsi" w:hAnsiTheme="minorHAnsi" w:cstheme="minorHAnsi"/>
          <w:b/>
          <w:caps/>
          <w:sz w:val="20"/>
        </w:rPr>
      </w:pPr>
      <w:r w:rsidRPr="006E4881">
        <w:rPr>
          <w:rFonts w:asciiTheme="minorHAnsi" w:hAnsiTheme="minorHAnsi" w:cstheme="minorHAnsi"/>
          <w:b/>
          <w:caps/>
          <w:sz w:val="20"/>
        </w:rPr>
        <w:t>2</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Inst</w:t>
      </w:r>
      <w:r w:rsidR="009A4EF4" w:rsidRPr="006E4881">
        <w:rPr>
          <w:rFonts w:asciiTheme="minorHAnsi" w:hAnsiTheme="minorHAnsi" w:cstheme="minorHAnsi"/>
          <w:b/>
          <w:caps/>
          <w:sz w:val="20"/>
        </w:rPr>
        <w:t>ructions to Tenderers (ITT)</w:t>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p>
    <w:p w:rsidR="00136B6F" w:rsidRPr="006E4881" w:rsidRDefault="00136B6F" w:rsidP="00136B6F">
      <w:pPr>
        <w:jc w:val="both"/>
        <w:rPr>
          <w:rFonts w:asciiTheme="minorHAnsi" w:hAnsiTheme="minorHAnsi" w:cstheme="minorHAnsi"/>
          <w:b/>
          <w:caps/>
          <w:sz w:val="20"/>
        </w:rPr>
      </w:pPr>
    </w:p>
    <w:p w:rsidR="00136B6F" w:rsidRPr="006E4881" w:rsidRDefault="00136B6F" w:rsidP="00136B6F">
      <w:pPr>
        <w:jc w:val="both"/>
        <w:rPr>
          <w:rFonts w:asciiTheme="minorHAnsi" w:hAnsiTheme="minorHAnsi" w:cstheme="minorHAnsi"/>
          <w:b/>
          <w:caps/>
          <w:sz w:val="20"/>
        </w:rPr>
      </w:pPr>
      <w:r w:rsidRPr="006E4881">
        <w:rPr>
          <w:rFonts w:asciiTheme="minorHAnsi" w:hAnsiTheme="minorHAnsi" w:cstheme="minorHAnsi"/>
          <w:b/>
          <w:caps/>
          <w:sz w:val="20"/>
        </w:rPr>
        <w:t>3.</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 xml:space="preserve">Form of Tender </w:t>
      </w:r>
      <w:r w:rsidR="0006311F" w:rsidRPr="006E4881">
        <w:rPr>
          <w:rFonts w:asciiTheme="minorHAnsi" w:hAnsiTheme="minorHAnsi" w:cstheme="minorHAnsi"/>
          <w:b/>
          <w:caps/>
          <w:sz w:val="20"/>
        </w:rPr>
        <w:t>and qualification information</w:t>
      </w:r>
      <w:r w:rsidR="0006311F" w:rsidRPr="006E4881">
        <w:rPr>
          <w:rFonts w:asciiTheme="minorHAnsi" w:hAnsiTheme="minorHAnsi" w:cstheme="minorHAnsi"/>
          <w:b/>
          <w:caps/>
          <w:sz w:val="20"/>
        </w:rPr>
        <w:tab/>
      </w:r>
    </w:p>
    <w:p w:rsidR="00136B6F" w:rsidRPr="006E4881" w:rsidRDefault="00136B6F" w:rsidP="00136B6F">
      <w:pPr>
        <w:ind w:left="360"/>
        <w:jc w:val="both"/>
        <w:rPr>
          <w:rFonts w:asciiTheme="minorHAnsi" w:hAnsiTheme="minorHAnsi" w:cstheme="minorHAnsi"/>
          <w:b/>
          <w:caps/>
          <w:sz w:val="20"/>
        </w:rPr>
      </w:pPr>
    </w:p>
    <w:p w:rsidR="00136B6F" w:rsidRPr="006E4881" w:rsidRDefault="00136B6F" w:rsidP="00136B6F">
      <w:pPr>
        <w:jc w:val="both"/>
        <w:rPr>
          <w:rFonts w:asciiTheme="minorHAnsi" w:hAnsiTheme="minorHAnsi" w:cstheme="minorHAnsi"/>
          <w:b/>
          <w:caps/>
          <w:sz w:val="20"/>
        </w:rPr>
      </w:pPr>
      <w:r w:rsidRPr="006E4881">
        <w:rPr>
          <w:rFonts w:asciiTheme="minorHAnsi" w:hAnsiTheme="minorHAnsi" w:cstheme="minorHAnsi"/>
          <w:b/>
          <w:caps/>
          <w:sz w:val="20"/>
        </w:rPr>
        <w:t>4.</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Conditions of Contract (CC)</w:t>
      </w:r>
      <w:r w:rsidRPr="006E4881">
        <w:rPr>
          <w:rFonts w:asciiTheme="minorHAnsi" w:hAnsiTheme="minorHAnsi" w:cstheme="minorHAnsi"/>
          <w:b/>
          <w:caps/>
          <w:sz w:val="20"/>
        </w:rPr>
        <w:tab/>
      </w:r>
      <w:r w:rsidRPr="006E4881">
        <w:rPr>
          <w:rFonts w:asciiTheme="minorHAnsi" w:hAnsiTheme="minorHAnsi" w:cstheme="minorHAnsi"/>
          <w:b/>
          <w:caps/>
          <w:color w:val="FF0000"/>
          <w:sz w:val="20"/>
        </w:rPr>
        <w:tab/>
      </w:r>
      <w:r w:rsidRPr="006E4881">
        <w:rPr>
          <w:rFonts w:asciiTheme="minorHAnsi" w:hAnsiTheme="minorHAnsi" w:cstheme="minorHAnsi"/>
          <w:b/>
          <w:caps/>
          <w:color w:val="FF0000"/>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color w:val="FFFFFF"/>
          <w:sz w:val="20"/>
        </w:rPr>
        <w:t>18</w:t>
      </w:r>
    </w:p>
    <w:p w:rsidR="00136B6F" w:rsidRPr="006E4881" w:rsidRDefault="00136B6F" w:rsidP="00136B6F">
      <w:pPr>
        <w:jc w:val="both"/>
        <w:rPr>
          <w:rFonts w:asciiTheme="minorHAnsi" w:hAnsiTheme="minorHAnsi" w:cstheme="minorHAnsi"/>
          <w:b/>
          <w:sz w:val="20"/>
        </w:rPr>
      </w:pPr>
    </w:p>
    <w:p w:rsidR="00136B6F" w:rsidRPr="006E4881" w:rsidRDefault="00136B6F" w:rsidP="00136B6F">
      <w:pPr>
        <w:pStyle w:val="Outline"/>
        <w:spacing w:before="0"/>
        <w:jc w:val="both"/>
        <w:rPr>
          <w:rFonts w:asciiTheme="minorHAnsi" w:hAnsiTheme="minorHAnsi" w:cstheme="minorHAnsi"/>
          <w:b/>
          <w:color w:val="FFFFFF"/>
          <w:kern w:val="0"/>
          <w:sz w:val="20"/>
        </w:rPr>
      </w:pPr>
      <w:r w:rsidRPr="006E4881">
        <w:rPr>
          <w:rFonts w:asciiTheme="minorHAnsi" w:hAnsiTheme="minorHAnsi" w:cstheme="minorHAnsi"/>
          <w:b/>
          <w:kern w:val="0"/>
          <w:sz w:val="20"/>
        </w:rPr>
        <w:t>5</w:t>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t>CONTRACT DATA</w:t>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color w:val="FFFFFF"/>
          <w:kern w:val="0"/>
          <w:sz w:val="20"/>
        </w:rPr>
        <w:t>28</w:t>
      </w:r>
    </w:p>
    <w:p w:rsidR="00136B6F" w:rsidRPr="006E4881" w:rsidRDefault="00136B6F" w:rsidP="00136B6F">
      <w:pPr>
        <w:jc w:val="both"/>
        <w:rPr>
          <w:rFonts w:asciiTheme="minorHAnsi" w:hAnsiTheme="minorHAnsi" w:cstheme="minorHAnsi"/>
          <w:b/>
          <w:caps/>
          <w:color w:val="FFFFFF"/>
          <w:sz w:val="20"/>
        </w:rPr>
      </w:pPr>
      <w:r w:rsidRPr="006E4881">
        <w:rPr>
          <w:rFonts w:asciiTheme="minorHAnsi" w:hAnsiTheme="minorHAnsi" w:cstheme="minorHAnsi"/>
          <w:b/>
          <w:caps/>
          <w:sz w:val="20"/>
        </w:rPr>
        <w:t>6</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Specifications</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color w:val="FFFFFF"/>
          <w:sz w:val="20"/>
        </w:rPr>
        <w:t>30</w:t>
      </w:r>
    </w:p>
    <w:p w:rsidR="00136B6F" w:rsidRPr="006E4881" w:rsidRDefault="00136B6F" w:rsidP="00136B6F">
      <w:pPr>
        <w:jc w:val="both"/>
        <w:rPr>
          <w:rFonts w:asciiTheme="minorHAnsi" w:hAnsiTheme="minorHAnsi" w:cstheme="minorHAnsi"/>
          <w:b/>
          <w:caps/>
          <w:color w:val="FFFFFF"/>
          <w:sz w:val="20"/>
        </w:rPr>
      </w:pPr>
      <w:r w:rsidRPr="006E4881">
        <w:rPr>
          <w:rFonts w:asciiTheme="minorHAnsi" w:hAnsiTheme="minorHAnsi" w:cstheme="minorHAnsi"/>
          <w:b/>
          <w:caps/>
          <w:sz w:val="20"/>
        </w:rPr>
        <w:t>7</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Drawings</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color w:val="FFFFFF"/>
          <w:sz w:val="20"/>
        </w:rPr>
        <w:t>31</w:t>
      </w:r>
    </w:p>
    <w:p w:rsidR="00136B6F" w:rsidRPr="006E4881" w:rsidRDefault="00136B6F" w:rsidP="00136B6F">
      <w:pPr>
        <w:jc w:val="both"/>
        <w:rPr>
          <w:rFonts w:asciiTheme="minorHAnsi" w:hAnsiTheme="minorHAnsi" w:cstheme="minorHAnsi"/>
          <w:b/>
          <w:caps/>
          <w:sz w:val="20"/>
        </w:rPr>
      </w:pPr>
    </w:p>
    <w:p w:rsidR="00136B6F" w:rsidRPr="006E4881" w:rsidRDefault="00136B6F" w:rsidP="00136B6F">
      <w:pPr>
        <w:jc w:val="both"/>
        <w:rPr>
          <w:rFonts w:asciiTheme="minorHAnsi" w:hAnsiTheme="minorHAnsi" w:cstheme="minorHAnsi"/>
          <w:b/>
          <w:caps/>
          <w:color w:val="FFFFFF"/>
          <w:sz w:val="20"/>
        </w:rPr>
      </w:pPr>
      <w:r w:rsidRPr="006E4881">
        <w:rPr>
          <w:rFonts w:asciiTheme="minorHAnsi" w:hAnsiTheme="minorHAnsi" w:cstheme="minorHAnsi"/>
          <w:b/>
          <w:caps/>
          <w:sz w:val="20"/>
        </w:rPr>
        <w:t>8.</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Bill of Quantities</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color w:val="FFFFFF"/>
          <w:sz w:val="20"/>
        </w:rPr>
        <w:tab/>
        <w:t>32</w:t>
      </w:r>
    </w:p>
    <w:p w:rsidR="00136B6F" w:rsidRPr="006E4881" w:rsidRDefault="00136B6F" w:rsidP="00136B6F">
      <w:pPr>
        <w:jc w:val="both"/>
        <w:rPr>
          <w:rFonts w:asciiTheme="minorHAnsi" w:hAnsiTheme="minorHAnsi" w:cstheme="minorHAnsi"/>
          <w:b/>
          <w:caps/>
          <w:sz w:val="20"/>
        </w:rPr>
      </w:pPr>
    </w:p>
    <w:p w:rsidR="00136B6F" w:rsidRPr="006E4881" w:rsidRDefault="00136B6F" w:rsidP="00136B6F">
      <w:pPr>
        <w:jc w:val="both"/>
        <w:rPr>
          <w:rFonts w:asciiTheme="minorHAnsi" w:hAnsiTheme="minorHAnsi" w:cstheme="minorHAnsi"/>
          <w:b/>
          <w:caps/>
          <w:color w:val="FFFFFF"/>
          <w:sz w:val="20"/>
        </w:rPr>
      </w:pPr>
      <w:r w:rsidRPr="006E4881">
        <w:rPr>
          <w:rFonts w:asciiTheme="minorHAnsi" w:hAnsiTheme="minorHAnsi" w:cstheme="minorHAnsi"/>
          <w:b/>
          <w:caps/>
          <w:sz w:val="20"/>
        </w:rPr>
        <w:t>9.</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FormAT OF BANK GUARANTEE FOR SECURITY DEPOSIT</w:t>
      </w:r>
      <w:r w:rsidRPr="006E4881">
        <w:rPr>
          <w:rFonts w:asciiTheme="minorHAnsi" w:hAnsiTheme="minorHAnsi" w:cstheme="minorHAnsi"/>
          <w:b/>
          <w:caps/>
          <w:sz w:val="20"/>
        </w:rPr>
        <w:tab/>
      </w:r>
      <w:r w:rsidRPr="006E4881">
        <w:rPr>
          <w:rFonts w:asciiTheme="minorHAnsi" w:hAnsiTheme="minorHAnsi" w:cstheme="minorHAnsi"/>
          <w:b/>
          <w:caps/>
          <w:color w:val="FFFFFF"/>
          <w:sz w:val="20"/>
        </w:rPr>
        <w:t>33</w:t>
      </w:r>
    </w:p>
    <w:p w:rsidR="009A4B42" w:rsidRPr="006E4881" w:rsidRDefault="009A4B42" w:rsidP="00136B6F">
      <w:pPr>
        <w:jc w:val="both"/>
        <w:rPr>
          <w:rFonts w:asciiTheme="minorHAnsi" w:hAnsiTheme="minorHAnsi" w:cstheme="minorHAnsi"/>
          <w:b/>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136B6F" w:rsidRDefault="00136B6F" w:rsidP="00136B6F">
      <w:pPr>
        <w:jc w:val="both"/>
        <w:rPr>
          <w:rFonts w:ascii="Cambria" w:hAnsi="Cambria" w:cs="Arial"/>
          <w:caps/>
          <w:color w:val="FFFFFF"/>
          <w:sz w:val="20"/>
        </w:rPr>
      </w:pPr>
    </w:p>
    <w:p w:rsidR="00136B6F" w:rsidRDefault="00136B6F" w:rsidP="00136B6F">
      <w:pPr>
        <w:pStyle w:val="Outline"/>
        <w:spacing w:before="0"/>
        <w:rPr>
          <w:rFonts w:ascii="Cambria" w:hAnsi="Cambria" w:cs="Arial"/>
          <w:b/>
          <w:caps/>
          <w:color w:val="FFFFFF"/>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06311F" w:rsidRDefault="0006311F" w:rsidP="0006311F">
      <w:pPr>
        <w:pStyle w:val="Heading9"/>
        <w:rPr>
          <w:rFonts w:ascii="Maiandra GD" w:hAnsi="Maiandra GD" w:cs="Arial"/>
          <w:bCs/>
          <w:szCs w:val="24"/>
          <w:u w:val="none"/>
        </w:rPr>
      </w:pPr>
      <w:r w:rsidRPr="00120C55">
        <w:rPr>
          <w:rFonts w:ascii="Maiandra GD" w:hAnsi="Maiandra GD" w:cs="Arial"/>
          <w:bCs/>
          <w:szCs w:val="24"/>
          <w:u w:val="none"/>
        </w:rPr>
        <w:lastRenderedPageBreak/>
        <w:t>SECTION 1:  INVITATION FOR TENDERS (IFT)</w:t>
      </w:r>
    </w:p>
    <w:p w:rsidR="00136B6F" w:rsidRDefault="0006311F" w:rsidP="00136B6F">
      <w:pPr>
        <w:pStyle w:val="Outline"/>
        <w:spacing w:before="0"/>
        <w:rPr>
          <w:rFonts w:ascii="Cambria" w:hAnsi="Cambria" w:cs="Arial"/>
          <w:b/>
          <w:color w:val="FF0000"/>
          <w:kern w:val="0"/>
          <w:sz w:val="20"/>
        </w:rPr>
      </w:pPr>
      <w:r>
        <w:rPr>
          <w:rFonts w:ascii="Cambria" w:hAnsi="Cambria" w:cs="Arial"/>
          <w:b/>
          <w:color w:val="FF0000"/>
          <w:kern w:val="0"/>
          <w:sz w:val="20"/>
        </w:rPr>
        <w:t xml:space="preserve"> </w:t>
      </w:r>
    </w:p>
    <w:p w:rsidR="0006311F" w:rsidRDefault="0006311F" w:rsidP="00136B6F">
      <w:pPr>
        <w:pStyle w:val="Outline"/>
        <w:spacing w:before="0"/>
        <w:rPr>
          <w:rFonts w:ascii="Cambria" w:hAnsi="Cambria" w:cs="Arial"/>
          <w:b/>
          <w:color w:val="FF0000"/>
          <w:kern w:val="0"/>
          <w:sz w:val="20"/>
        </w:rPr>
      </w:pPr>
    </w:p>
    <w:p w:rsidR="006E4881" w:rsidRPr="009D787B" w:rsidRDefault="006E4881" w:rsidP="006E4881">
      <w:pPr>
        <w:spacing w:line="264" w:lineRule="auto"/>
        <w:ind w:right="-295"/>
        <w:jc w:val="center"/>
        <w:outlineLvl w:val="0"/>
        <w:rPr>
          <w:rFonts w:asciiTheme="majorHAnsi" w:hAnsiTheme="majorHAnsi" w:cstheme="majorHAnsi"/>
          <w:b/>
          <w:sz w:val="40"/>
          <w:szCs w:val="40"/>
        </w:rPr>
      </w:pPr>
      <w:r w:rsidRPr="009D787B">
        <w:rPr>
          <w:rFonts w:asciiTheme="majorHAnsi" w:hAnsiTheme="majorHAnsi" w:cstheme="majorHAnsi"/>
          <w:noProof/>
          <w:lang w:val="en-IN" w:eastAsia="en-IN"/>
        </w:rPr>
        <w:drawing>
          <wp:inline distT="0" distB="0" distL="0" distR="0" wp14:anchorId="0B760DBA" wp14:editId="4AF9454D">
            <wp:extent cx="1104678" cy="597267"/>
            <wp:effectExtent l="0" t="0" r="0" b="0"/>
            <wp:docPr id="13" name="Picture 13" descr="E:\sanu\3_BWCC Final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anu\3_BWCC Final Logo.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04678" cy="597267"/>
                    </a:xfrm>
                    <a:prstGeom prst="rect">
                      <a:avLst/>
                    </a:prstGeom>
                    <a:noFill/>
                    <a:ln>
                      <a:noFill/>
                    </a:ln>
                  </pic:spPr>
                </pic:pic>
              </a:graphicData>
            </a:graphic>
          </wp:inline>
        </w:drawing>
      </w:r>
      <w:r w:rsidRPr="009D787B">
        <w:rPr>
          <w:rFonts w:asciiTheme="majorHAnsi" w:hAnsiTheme="majorHAnsi" w:cstheme="majorHAnsi"/>
          <w:b/>
          <w:sz w:val="40"/>
          <w:szCs w:val="40"/>
        </w:rPr>
        <w:t xml:space="preserve">  </w:t>
      </w:r>
    </w:p>
    <w:p w:rsidR="006E4881" w:rsidRPr="003F4A10" w:rsidRDefault="006E4881" w:rsidP="006E4881">
      <w:pPr>
        <w:spacing w:line="264" w:lineRule="auto"/>
        <w:ind w:right="-295"/>
        <w:jc w:val="center"/>
        <w:outlineLvl w:val="0"/>
        <w:rPr>
          <w:rFonts w:asciiTheme="minorHAnsi" w:hAnsiTheme="minorHAnsi" w:cstheme="minorHAnsi"/>
          <w:b/>
          <w:sz w:val="40"/>
          <w:szCs w:val="40"/>
        </w:rPr>
      </w:pPr>
      <w:r w:rsidRPr="003F4A10">
        <w:rPr>
          <w:rFonts w:asciiTheme="minorHAnsi" w:hAnsiTheme="minorHAnsi" w:cstheme="minorHAnsi"/>
          <w:b/>
          <w:sz w:val="40"/>
          <w:szCs w:val="40"/>
        </w:rPr>
        <w:t xml:space="preserve">Bangalore West City Corporation </w:t>
      </w:r>
    </w:p>
    <w:p w:rsidR="006E4881" w:rsidRPr="003F4A10" w:rsidRDefault="006E4881" w:rsidP="006E4881">
      <w:pPr>
        <w:pBdr>
          <w:bottom w:val="single" w:sz="4" w:space="1" w:color="auto"/>
        </w:pBdr>
        <w:spacing w:line="264" w:lineRule="auto"/>
        <w:jc w:val="center"/>
        <w:outlineLvl w:val="0"/>
        <w:rPr>
          <w:rFonts w:asciiTheme="minorHAnsi" w:hAnsiTheme="minorHAnsi" w:cstheme="minorHAnsi"/>
          <w:bCs/>
          <w:color w:val="000000" w:themeColor="text1"/>
          <w:sz w:val="28"/>
          <w:szCs w:val="28"/>
        </w:rPr>
      </w:pPr>
      <w:r w:rsidRPr="003F4A10">
        <w:rPr>
          <w:rFonts w:asciiTheme="minorHAnsi" w:hAnsiTheme="minorHAnsi" w:cstheme="minorHAnsi"/>
          <w:bCs/>
          <w:color w:val="000000" w:themeColor="text1"/>
          <w:sz w:val="28"/>
          <w:szCs w:val="28"/>
        </w:rPr>
        <w:t xml:space="preserve">Office of the Executive Engineer, </w:t>
      </w:r>
      <w:proofErr w:type="spellStart"/>
      <w:r w:rsidRPr="003F4A10">
        <w:rPr>
          <w:rFonts w:asciiTheme="minorHAnsi" w:hAnsiTheme="minorHAnsi" w:cstheme="minorHAnsi"/>
          <w:bCs/>
          <w:color w:val="000000" w:themeColor="text1"/>
          <w:sz w:val="28"/>
          <w:szCs w:val="28"/>
        </w:rPr>
        <w:t>Malleshwaram</w:t>
      </w:r>
      <w:proofErr w:type="spellEnd"/>
      <w:r w:rsidRPr="003F4A10">
        <w:rPr>
          <w:rFonts w:asciiTheme="minorHAnsi" w:hAnsiTheme="minorHAnsi" w:cstheme="minorHAnsi"/>
          <w:bCs/>
          <w:color w:val="000000" w:themeColor="text1"/>
          <w:sz w:val="28"/>
          <w:szCs w:val="28"/>
        </w:rPr>
        <w:t xml:space="preserve"> Division, Zone-2, 2nd cross, </w:t>
      </w:r>
      <w:proofErr w:type="spellStart"/>
      <w:r w:rsidRPr="003F4A10">
        <w:rPr>
          <w:rFonts w:asciiTheme="minorHAnsi" w:hAnsiTheme="minorHAnsi" w:cstheme="minorHAnsi"/>
          <w:bCs/>
          <w:color w:val="000000" w:themeColor="text1"/>
          <w:sz w:val="28"/>
          <w:szCs w:val="28"/>
        </w:rPr>
        <w:t>Jaladarshini</w:t>
      </w:r>
      <w:proofErr w:type="spellEnd"/>
      <w:r w:rsidRPr="003F4A10">
        <w:rPr>
          <w:rFonts w:asciiTheme="minorHAnsi" w:hAnsiTheme="minorHAnsi" w:cstheme="minorHAnsi"/>
          <w:bCs/>
          <w:color w:val="000000" w:themeColor="text1"/>
          <w:sz w:val="28"/>
          <w:szCs w:val="28"/>
        </w:rPr>
        <w:t xml:space="preserve"> Layout, MSR Nagar, </w:t>
      </w:r>
      <w:proofErr w:type="spellStart"/>
      <w:r w:rsidRPr="003F4A10">
        <w:rPr>
          <w:rFonts w:asciiTheme="minorHAnsi" w:hAnsiTheme="minorHAnsi" w:cstheme="minorHAnsi"/>
          <w:bCs/>
          <w:color w:val="000000" w:themeColor="text1"/>
          <w:sz w:val="28"/>
          <w:szCs w:val="28"/>
        </w:rPr>
        <w:t>Mathikere</w:t>
      </w:r>
      <w:proofErr w:type="spellEnd"/>
      <w:r w:rsidRPr="003F4A10">
        <w:rPr>
          <w:rFonts w:asciiTheme="minorHAnsi" w:hAnsiTheme="minorHAnsi" w:cstheme="minorHAnsi"/>
          <w:bCs/>
          <w:color w:val="000000" w:themeColor="text1"/>
          <w:sz w:val="28"/>
          <w:szCs w:val="28"/>
        </w:rPr>
        <w:t xml:space="preserve">, Bangalore-560 054,  </w:t>
      </w:r>
      <w:proofErr w:type="spellStart"/>
      <w:r w:rsidRPr="003F4A10">
        <w:rPr>
          <w:rFonts w:asciiTheme="minorHAnsi" w:hAnsiTheme="minorHAnsi" w:cstheme="minorHAnsi"/>
          <w:bCs/>
          <w:color w:val="000000" w:themeColor="text1"/>
          <w:sz w:val="28"/>
          <w:szCs w:val="28"/>
        </w:rPr>
        <w:t>Ph</w:t>
      </w:r>
      <w:proofErr w:type="spellEnd"/>
      <w:r w:rsidRPr="003F4A10">
        <w:rPr>
          <w:rFonts w:asciiTheme="minorHAnsi" w:hAnsiTheme="minorHAnsi" w:cstheme="minorHAnsi"/>
          <w:bCs/>
          <w:color w:val="000000" w:themeColor="text1"/>
          <w:sz w:val="28"/>
          <w:szCs w:val="28"/>
        </w:rPr>
        <w:t>: 080-22975610</w:t>
      </w:r>
    </w:p>
    <w:p w:rsidR="006E4881" w:rsidRPr="007C6A4E" w:rsidRDefault="006E4881" w:rsidP="006E4881">
      <w:pPr>
        <w:pBdr>
          <w:bottom w:val="single" w:sz="4" w:space="1" w:color="auto"/>
        </w:pBdr>
        <w:spacing w:line="264" w:lineRule="auto"/>
        <w:jc w:val="center"/>
        <w:outlineLvl w:val="0"/>
        <w:rPr>
          <w:rFonts w:ascii="Garamond" w:hAnsi="Garamond" w:cs="Arial"/>
          <w:bCs/>
          <w:color w:val="000000" w:themeColor="text1"/>
          <w:sz w:val="10"/>
          <w:szCs w:val="10"/>
        </w:rPr>
      </w:pPr>
    </w:p>
    <w:p w:rsidR="006E4881" w:rsidRPr="003F4A10" w:rsidRDefault="006E4881" w:rsidP="006E4881">
      <w:pPr>
        <w:spacing w:line="264" w:lineRule="auto"/>
        <w:jc w:val="both"/>
        <w:outlineLvl w:val="0"/>
        <w:rPr>
          <w:rFonts w:asciiTheme="minorHAnsi" w:hAnsiTheme="minorHAnsi" w:cstheme="minorHAnsi"/>
          <w:bCs/>
          <w:color w:val="000000" w:themeColor="text1"/>
          <w:szCs w:val="24"/>
        </w:rPr>
      </w:pPr>
      <w:r>
        <w:rPr>
          <w:rFonts w:asciiTheme="minorHAnsi" w:hAnsiTheme="minorHAnsi" w:cstheme="minorHAnsi"/>
          <w:bCs/>
          <w:color w:val="000000" w:themeColor="text1"/>
          <w:szCs w:val="24"/>
        </w:rPr>
        <w:t xml:space="preserve">No: </w:t>
      </w:r>
      <w:proofErr w:type="gramStart"/>
      <w:r>
        <w:rPr>
          <w:rFonts w:asciiTheme="minorHAnsi" w:hAnsiTheme="minorHAnsi" w:cstheme="minorHAnsi"/>
          <w:bCs/>
          <w:color w:val="000000" w:themeColor="text1"/>
          <w:szCs w:val="24"/>
        </w:rPr>
        <w:t>EE(</w:t>
      </w:r>
      <w:proofErr w:type="gramEnd"/>
      <w:r w:rsidRPr="003F4A10">
        <w:rPr>
          <w:rFonts w:asciiTheme="minorHAnsi" w:hAnsiTheme="minorHAnsi" w:cstheme="minorHAnsi"/>
          <w:bCs/>
          <w:color w:val="000000" w:themeColor="text1"/>
          <w:szCs w:val="24"/>
        </w:rPr>
        <w:t>MLM</w:t>
      </w:r>
      <w:r>
        <w:rPr>
          <w:rFonts w:asciiTheme="minorHAnsi" w:hAnsiTheme="minorHAnsi" w:cstheme="minorHAnsi"/>
          <w:bCs/>
          <w:color w:val="000000" w:themeColor="text1"/>
          <w:szCs w:val="24"/>
        </w:rPr>
        <w:t>)</w:t>
      </w:r>
      <w:r w:rsidRPr="003F4A10">
        <w:rPr>
          <w:rFonts w:asciiTheme="minorHAnsi" w:hAnsiTheme="minorHAnsi" w:cstheme="minorHAnsi"/>
          <w:bCs/>
          <w:color w:val="000000" w:themeColor="text1"/>
          <w:szCs w:val="24"/>
        </w:rPr>
        <w:t>/</w:t>
      </w:r>
      <w:r>
        <w:rPr>
          <w:rFonts w:asciiTheme="minorHAnsi" w:hAnsiTheme="minorHAnsi" w:cstheme="minorHAnsi"/>
          <w:bCs/>
          <w:color w:val="000000" w:themeColor="text1"/>
          <w:szCs w:val="24"/>
        </w:rPr>
        <w:t>TEND/</w:t>
      </w:r>
      <w:r w:rsidRPr="003F4A10">
        <w:rPr>
          <w:rFonts w:asciiTheme="minorHAnsi" w:hAnsiTheme="minorHAnsi" w:cstheme="minorHAnsi"/>
          <w:bCs/>
          <w:color w:val="000000" w:themeColor="text1"/>
          <w:szCs w:val="24"/>
        </w:rPr>
        <w:t>KPPP /</w:t>
      </w:r>
      <w:r>
        <w:rPr>
          <w:rFonts w:asciiTheme="minorHAnsi" w:hAnsiTheme="minorHAnsi" w:cstheme="minorHAnsi"/>
          <w:bCs/>
          <w:color w:val="000000" w:themeColor="text1"/>
          <w:szCs w:val="24"/>
        </w:rPr>
        <w:t>02</w:t>
      </w:r>
      <w:r w:rsidRPr="003F4A10">
        <w:rPr>
          <w:rFonts w:asciiTheme="minorHAnsi" w:hAnsiTheme="minorHAnsi" w:cstheme="minorHAnsi"/>
          <w:bCs/>
          <w:color w:val="000000" w:themeColor="text1"/>
          <w:szCs w:val="24"/>
        </w:rPr>
        <w:t xml:space="preserve">/2026-27                                                       </w:t>
      </w:r>
      <w:r w:rsidR="00207890">
        <w:rPr>
          <w:rFonts w:asciiTheme="minorHAnsi" w:hAnsiTheme="minorHAnsi" w:cstheme="minorHAnsi"/>
          <w:bCs/>
          <w:color w:val="000000" w:themeColor="text1"/>
          <w:szCs w:val="24"/>
        </w:rPr>
        <w:t xml:space="preserve">                       Date:  16</w:t>
      </w:r>
      <w:r w:rsidRPr="003F4A10">
        <w:rPr>
          <w:rFonts w:asciiTheme="minorHAnsi" w:hAnsiTheme="minorHAnsi" w:cstheme="minorHAnsi"/>
          <w:bCs/>
          <w:color w:val="000000" w:themeColor="text1"/>
          <w:szCs w:val="24"/>
        </w:rPr>
        <w:t>-06-2026</w:t>
      </w:r>
    </w:p>
    <w:p w:rsidR="006E4881" w:rsidRPr="009D787B" w:rsidRDefault="006E4881" w:rsidP="006E4881">
      <w:pPr>
        <w:spacing w:line="264" w:lineRule="auto"/>
        <w:jc w:val="center"/>
        <w:outlineLvl w:val="0"/>
        <w:rPr>
          <w:rFonts w:asciiTheme="majorHAnsi" w:hAnsiTheme="majorHAnsi" w:cstheme="majorHAnsi"/>
          <w:bCs/>
          <w:szCs w:val="24"/>
          <w:u w:val="single"/>
        </w:rPr>
      </w:pPr>
    </w:p>
    <w:p w:rsidR="006E4881" w:rsidRPr="009D787B" w:rsidRDefault="006E4881" w:rsidP="006E4881">
      <w:pPr>
        <w:spacing w:line="264" w:lineRule="auto"/>
        <w:jc w:val="center"/>
        <w:outlineLvl w:val="0"/>
        <w:rPr>
          <w:rFonts w:ascii="Garamond" w:hAnsi="Garamond" w:cs="Arial"/>
          <w:b/>
          <w:szCs w:val="24"/>
          <w:u w:val="single"/>
        </w:rPr>
      </w:pPr>
      <w:r w:rsidRPr="009D787B">
        <w:rPr>
          <w:rFonts w:ascii="Garamond" w:hAnsi="Garamond" w:cs="Arial"/>
          <w:b/>
          <w:szCs w:val="24"/>
          <w:u w:val="single"/>
        </w:rPr>
        <w:t xml:space="preserve"> SHORT TERM TENDER NOTIFICATION</w:t>
      </w:r>
    </w:p>
    <w:p w:rsidR="006E4881" w:rsidRPr="009D787B" w:rsidRDefault="006E4881" w:rsidP="006E4881">
      <w:pPr>
        <w:spacing w:line="264" w:lineRule="auto"/>
        <w:jc w:val="center"/>
        <w:rPr>
          <w:rFonts w:ascii="Garamond" w:hAnsi="Garamond" w:cs="Arial"/>
          <w:b/>
          <w:szCs w:val="24"/>
        </w:rPr>
      </w:pPr>
      <w:r w:rsidRPr="009D787B">
        <w:rPr>
          <w:rFonts w:ascii="Garamond" w:hAnsi="Garamond" w:cs="Arial"/>
          <w:b/>
          <w:szCs w:val="24"/>
        </w:rPr>
        <w:t xml:space="preserve">(Through GOK e–Procurement Portal </w:t>
      </w:r>
      <w:r w:rsidRPr="009D787B">
        <w:rPr>
          <w:rFonts w:ascii="Garamond" w:hAnsi="Garamond" w:cs="Arial"/>
          <w:b/>
          <w:szCs w:val="24"/>
        </w:rPr>
        <w:fldChar w:fldCharType="begin"/>
      </w:r>
      <w:r w:rsidRPr="009D787B">
        <w:rPr>
          <w:rFonts w:ascii="Garamond" w:hAnsi="Garamond" w:cs="Arial"/>
          <w:b/>
          <w:szCs w:val="24"/>
        </w:rPr>
        <w:instrText xml:space="preserve">"http://eproc.karnataka.gov.in" </w:instrText>
      </w:r>
      <w:r w:rsidRPr="009D787B">
        <w:rPr>
          <w:rFonts w:ascii="Garamond" w:hAnsi="Garamond" w:cs="Arial"/>
          <w:b/>
          <w:szCs w:val="24"/>
        </w:rPr>
        <w:fldChar w:fldCharType="separate"/>
      </w:r>
      <w:r w:rsidRPr="009D787B">
        <w:rPr>
          <w:rFonts w:ascii="Garamond" w:hAnsi="Garamond" w:cs="Arial"/>
          <w:b/>
          <w:szCs w:val="24"/>
        </w:rPr>
        <w:t>http://eproc.karnataka.gov.in</w:t>
      </w:r>
      <w:r w:rsidRPr="009D787B">
        <w:rPr>
          <w:rFonts w:ascii="Garamond" w:hAnsi="Garamond" w:cs="Arial"/>
          <w:b/>
          <w:szCs w:val="24"/>
        </w:rPr>
        <w:fldChar w:fldCharType="end"/>
      </w:r>
      <w:r w:rsidRPr="009D787B">
        <w:rPr>
          <w:rFonts w:ascii="Garamond" w:hAnsi="Garamond" w:cs="Arial"/>
          <w:b/>
          <w:szCs w:val="24"/>
        </w:rPr>
        <w:t>Only)</w:t>
      </w:r>
    </w:p>
    <w:p w:rsidR="006E4881" w:rsidRPr="009D787B" w:rsidRDefault="006E4881" w:rsidP="006E4881">
      <w:pPr>
        <w:spacing w:line="264" w:lineRule="auto"/>
        <w:jc w:val="center"/>
        <w:rPr>
          <w:rFonts w:ascii="Garamond" w:hAnsi="Garamond" w:cs="Arial"/>
          <w:b/>
          <w:szCs w:val="24"/>
        </w:rPr>
      </w:pPr>
      <w:r w:rsidRPr="009D787B">
        <w:rPr>
          <w:rFonts w:ascii="Garamond" w:hAnsi="Garamond" w:cs="Arial"/>
          <w:b/>
          <w:szCs w:val="24"/>
        </w:rPr>
        <w:t>(TWO COVER)</w:t>
      </w:r>
    </w:p>
    <w:p w:rsidR="006E4881" w:rsidRPr="009D787B" w:rsidRDefault="006E4881" w:rsidP="006E4881">
      <w:pPr>
        <w:spacing w:line="264" w:lineRule="auto"/>
        <w:jc w:val="center"/>
        <w:rPr>
          <w:rFonts w:ascii="Garamond" w:hAnsi="Garamond" w:cs="Arial"/>
          <w:b/>
          <w:szCs w:val="24"/>
        </w:rPr>
      </w:pPr>
    </w:p>
    <w:p w:rsidR="006E4881" w:rsidRPr="003F4A10" w:rsidRDefault="006E4881" w:rsidP="006E4881">
      <w:pPr>
        <w:spacing w:line="276" w:lineRule="auto"/>
        <w:ind w:firstLine="720"/>
        <w:jc w:val="both"/>
        <w:rPr>
          <w:rFonts w:asciiTheme="minorHAnsi" w:hAnsiTheme="minorHAnsi" w:cstheme="minorHAnsi"/>
          <w:sz w:val="22"/>
          <w:szCs w:val="22"/>
        </w:rPr>
      </w:pPr>
      <w:r w:rsidRPr="003F4A10">
        <w:rPr>
          <w:rFonts w:asciiTheme="minorHAnsi" w:hAnsiTheme="minorHAnsi" w:cstheme="minorHAnsi"/>
          <w:sz w:val="22"/>
          <w:szCs w:val="22"/>
        </w:rPr>
        <w:t xml:space="preserve">Tender for the following work on item rate basis are invited as Standard Bid Documents </w:t>
      </w:r>
      <w:r w:rsidRPr="003F4A10">
        <w:rPr>
          <w:rFonts w:asciiTheme="minorHAnsi" w:hAnsiTheme="minorHAnsi" w:cstheme="minorHAnsi"/>
          <w:b/>
          <w:bCs/>
          <w:color w:val="227ACB"/>
          <w:sz w:val="22"/>
          <w:szCs w:val="22"/>
        </w:rPr>
        <w:t>KW-</w:t>
      </w:r>
      <w:proofErr w:type="gramStart"/>
      <w:r>
        <w:rPr>
          <w:rFonts w:asciiTheme="minorHAnsi" w:hAnsiTheme="minorHAnsi" w:cstheme="minorHAnsi"/>
          <w:b/>
          <w:bCs/>
          <w:color w:val="227ACB"/>
          <w:sz w:val="22"/>
          <w:szCs w:val="22"/>
        </w:rPr>
        <w:t>2 ,</w:t>
      </w:r>
      <w:proofErr w:type="gramEnd"/>
      <w:r w:rsidRPr="003F4A10">
        <w:rPr>
          <w:rFonts w:asciiTheme="minorHAnsi" w:hAnsiTheme="minorHAnsi" w:cstheme="minorHAnsi"/>
          <w:b/>
          <w:bCs/>
          <w:color w:val="227ACB"/>
          <w:sz w:val="22"/>
          <w:szCs w:val="22"/>
        </w:rPr>
        <w:t>3</w:t>
      </w:r>
      <w:r>
        <w:rPr>
          <w:rFonts w:asciiTheme="minorHAnsi" w:hAnsiTheme="minorHAnsi" w:cstheme="minorHAnsi"/>
          <w:b/>
          <w:bCs/>
          <w:color w:val="227ACB"/>
          <w:sz w:val="22"/>
          <w:szCs w:val="22"/>
        </w:rPr>
        <w:t>,4</w:t>
      </w:r>
      <w:r w:rsidRPr="003F4A10">
        <w:rPr>
          <w:rFonts w:asciiTheme="minorHAnsi" w:hAnsiTheme="minorHAnsi" w:cstheme="minorHAnsi"/>
          <w:sz w:val="22"/>
          <w:szCs w:val="22"/>
        </w:rPr>
        <w:t xml:space="preserve"> by the Executive Engineer </w:t>
      </w:r>
      <w:proofErr w:type="spellStart"/>
      <w:r w:rsidRPr="003F4A10">
        <w:rPr>
          <w:rFonts w:asciiTheme="minorHAnsi" w:hAnsiTheme="minorHAnsi" w:cstheme="minorHAnsi"/>
          <w:sz w:val="22"/>
          <w:szCs w:val="22"/>
        </w:rPr>
        <w:t>Malleshwaram</w:t>
      </w:r>
      <w:proofErr w:type="spellEnd"/>
      <w:r w:rsidRPr="003F4A10">
        <w:rPr>
          <w:rFonts w:asciiTheme="minorHAnsi" w:hAnsiTheme="minorHAnsi" w:cstheme="minorHAnsi"/>
          <w:sz w:val="22"/>
          <w:szCs w:val="22"/>
        </w:rPr>
        <w:t xml:space="preserve"> Division on behalf of the Commissioner, BWCC from the registered contractors of Bangalore West City Corporation or equivalent registration with CPWD / KPWD / Railways / MES or any State Government Organizations may apply through e-procurement portal as per schedule of events </w:t>
      </w:r>
    </w:p>
    <w:p w:rsidR="006E4881" w:rsidRPr="003F4A10" w:rsidRDefault="006E4881" w:rsidP="006E4881">
      <w:pPr>
        <w:spacing w:line="276" w:lineRule="auto"/>
        <w:ind w:firstLine="720"/>
        <w:jc w:val="both"/>
        <w:rPr>
          <w:rFonts w:asciiTheme="minorHAnsi" w:hAnsiTheme="minorHAnsi" w:cstheme="minorHAnsi"/>
          <w:sz w:val="22"/>
          <w:szCs w:val="22"/>
        </w:rPr>
      </w:pPr>
      <w:r w:rsidRPr="003F4A10">
        <w:rPr>
          <w:rFonts w:asciiTheme="minorHAnsi" w:hAnsiTheme="minorHAnsi" w:cstheme="minorHAnsi"/>
          <w:sz w:val="22"/>
          <w:szCs w:val="22"/>
        </w:rPr>
        <w:t xml:space="preserve">The Tender Document can be downloaded from the GOK e-Procurement Website </w:t>
      </w:r>
      <w:r w:rsidRPr="003F4A10">
        <w:rPr>
          <w:rFonts w:asciiTheme="minorHAnsi" w:hAnsiTheme="minorHAnsi" w:cstheme="minorHAnsi"/>
          <w:b/>
          <w:color w:val="227ACB"/>
          <w:sz w:val="22"/>
          <w:szCs w:val="22"/>
          <w:u w:val="single"/>
        </w:rPr>
        <w:t>(https://kppp.karnataka.gov.in)</w:t>
      </w:r>
      <w:r w:rsidRPr="003F4A10">
        <w:rPr>
          <w:rFonts w:asciiTheme="minorHAnsi" w:hAnsiTheme="minorHAnsi" w:cstheme="minorHAnsi"/>
          <w:sz w:val="22"/>
          <w:szCs w:val="22"/>
        </w:rPr>
        <w:t xml:space="preserve"> on payment of prescribed fee (Non-Refundable) as prescribed by E-Procurement Portal (Including Vat) in the form of e-Payment through e-Procurement Platform. The Tenderer should accompany a copy of the valid Registration Certificate and shall be submitted through e-Procurement Portal Only.</w:t>
      </w:r>
    </w:p>
    <w:tbl>
      <w:tblPr>
        <w:tblW w:w="10270" w:type="dxa"/>
        <w:tblInd w:w="113" w:type="dxa"/>
        <w:tblLayout w:type="fixed"/>
        <w:tblLook w:val="04A0" w:firstRow="1" w:lastRow="0" w:firstColumn="1" w:lastColumn="0" w:noHBand="0" w:noVBand="1"/>
      </w:tblPr>
      <w:tblGrid>
        <w:gridCol w:w="562"/>
        <w:gridCol w:w="1843"/>
        <w:gridCol w:w="2782"/>
        <w:gridCol w:w="938"/>
        <w:gridCol w:w="873"/>
        <w:gridCol w:w="1077"/>
        <w:gridCol w:w="1248"/>
        <w:gridCol w:w="947"/>
      </w:tblGrid>
      <w:tr w:rsidR="006E4881" w:rsidRPr="000C550A" w:rsidTr="001C34E0">
        <w:trPr>
          <w:trHeight w:val="1155"/>
          <w:tblHeader/>
        </w:trPr>
        <w:tc>
          <w:tcPr>
            <w:tcW w:w="5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proofErr w:type="spellStart"/>
            <w:r w:rsidRPr="00A454C3">
              <w:rPr>
                <w:rFonts w:ascii="Cambria" w:hAnsi="Cambria" w:cs="Calibri"/>
                <w:b/>
                <w:bCs/>
                <w:color w:val="000000"/>
                <w:sz w:val="16"/>
                <w:szCs w:val="16"/>
                <w:lang w:bidi="kn-IN"/>
              </w:rPr>
              <w:t>Sl</w:t>
            </w:r>
            <w:proofErr w:type="spellEnd"/>
            <w:r w:rsidRPr="00A454C3">
              <w:rPr>
                <w:rFonts w:ascii="Cambria" w:hAnsi="Cambria" w:cs="Calibri"/>
                <w:b/>
                <w:bCs/>
                <w:color w:val="000000"/>
                <w:sz w:val="16"/>
                <w:szCs w:val="16"/>
                <w:lang w:bidi="kn-IN"/>
              </w:rPr>
              <w:t xml:space="preserve"> No</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 xml:space="preserve">Ward </w:t>
            </w:r>
          </w:p>
        </w:tc>
        <w:tc>
          <w:tcPr>
            <w:tcW w:w="2782"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Name of the Work</w:t>
            </w:r>
          </w:p>
        </w:tc>
        <w:tc>
          <w:tcPr>
            <w:tcW w:w="938"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Estimate cost Tender (</w:t>
            </w:r>
            <w:proofErr w:type="spellStart"/>
            <w:r w:rsidRPr="00A454C3">
              <w:rPr>
                <w:rFonts w:ascii="Cambria" w:hAnsi="Cambria" w:cs="Calibri"/>
                <w:b/>
                <w:bCs/>
                <w:color w:val="000000"/>
                <w:sz w:val="16"/>
                <w:szCs w:val="16"/>
                <w:lang w:bidi="kn-IN"/>
              </w:rPr>
              <w:t>Rs</w:t>
            </w:r>
            <w:proofErr w:type="spellEnd"/>
            <w:r w:rsidRPr="00A454C3">
              <w:rPr>
                <w:rFonts w:ascii="Cambria" w:hAnsi="Cambria" w:cs="Calibri"/>
                <w:b/>
                <w:bCs/>
                <w:color w:val="000000"/>
                <w:sz w:val="16"/>
                <w:szCs w:val="16"/>
                <w:lang w:bidi="kn-IN"/>
              </w:rPr>
              <w:t xml:space="preserve"> in Lakhs)</w:t>
            </w:r>
          </w:p>
        </w:tc>
        <w:tc>
          <w:tcPr>
            <w:tcW w:w="873"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Amount Put to Tender (</w:t>
            </w:r>
            <w:proofErr w:type="spellStart"/>
            <w:r w:rsidRPr="00A454C3">
              <w:rPr>
                <w:rFonts w:ascii="Cambria" w:hAnsi="Cambria" w:cs="Calibri"/>
                <w:b/>
                <w:bCs/>
                <w:color w:val="000000"/>
                <w:sz w:val="16"/>
                <w:szCs w:val="16"/>
                <w:lang w:bidi="kn-IN"/>
              </w:rPr>
              <w:t>Rs</w:t>
            </w:r>
            <w:proofErr w:type="spellEnd"/>
            <w:r w:rsidRPr="00A454C3">
              <w:rPr>
                <w:rFonts w:ascii="Cambria" w:hAnsi="Cambria" w:cs="Calibri"/>
                <w:b/>
                <w:bCs/>
                <w:color w:val="000000"/>
                <w:sz w:val="16"/>
                <w:szCs w:val="16"/>
                <w:lang w:bidi="kn-IN"/>
              </w:rPr>
              <w:t xml:space="preserve"> in Lakhs)</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EMD (</w:t>
            </w:r>
            <w:proofErr w:type="spellStart"/>
            <w:r w:rsidRPr="00A454C3">
              <w:rPr>
                <w:rFonts w:ascii="Cambria" w:hAnsi="Cambria" w:cs="Calibri"/>
                <w:b/>
                <w:bCs/>
                <w:color w:val="000000"/>
                <w:sz w:val="16"/>
                <w:szCs w:val="16"/>
                <w:lang w:bidi="kn-IN"/>
              </w:rPr>
              <w:t>Rs</w:t>
            </w:r>
            <w:proofErr w:type="spellEnd"/>
            <w:r w:rsidRPr="00A454C3">
              <w:rPr>
                <w:rFonts w:ascii="Cambria" w:hAnsi="Cambria" w:cs="Calibri"/>
                <w:b/>
                <w:bCs/>
                <w:color w:val="000000"/>
                <w:sz w:val="16"/>
                <w:szCs w:val="16"/>
                <w:lang w:bidi="kn-IN"/>
              </w:rPr>
              <w:t>)</w:t>
            </w:r>
          </w:p>
        </w:tc>
        <w:tc>
          <w:tcPr>
            <w:tcW w:w="1248"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 xml:space="preserve">Stipulated Period of Completion </w:t>
            </w:r>
          </w:p>
        </w:tc>
        <w:tc>
          <w:tcPr>
            <w:tcW w:w="947"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Category</w:t>
            </w:r>
          </w:p>
        </w:tc>
      </w:tr>
      <w:tr w:rsidR="006E4881" w:rsidRPr="000C550A" w:rsidTr="001C34E0">
        <w:trPr>
          <w:trHeight w:val="375"/>
        </w:trPr>
        <w:tc>
          <w:tcPr>
            <w:tcW w:w="562" w:type="dxa"/>
            <w:tcBorders>
              <w:top w:val="nil"/>
              <w:left w:val="single" w:sz="4" w:space="0" w:color="auto"/>
              <w:bottom w:val="single" w:sz="4" w:space="0" w:color="auto"/>
              <w:right w:val="single" w:sz="4" w:space="0" w:color="auto"/>
            </w:tcBorders>
            <w:shd w:val="clear" w:color="000000" w:fill="FFFFFF"/>
            <w:vAlign w:val="center"/>
            <w:hideMark/>
          </w:tcPr>
          <w:p w:rsidR="006E4881" w:rsidRPr="000C550A" w:rsidRDefault="006E4881" w:rsidP="001C34E0">
            <w:pPr>
              <w:jc w:val="center"/>
              <w:rPr>
                <w:rFonts w:ascii="Cambria" w:hAnsi="Cambria" w:cs="Calibri"/>
                <w:b/>
                <w:bCs/>
                <w:color w:val="000000"/>
                <w:lang w:bidi="kn-IN"/>
              </w:rPr>
            </w:pPr>
            <w:r w:rsidRPr="000C550A">
              <w:rPr>
                <w:rFonts w:ascii="Cambria" w:hAnsi="Cambria" w:cs="Calibri"/>
                <w:b/>
                <w:bCs/>
                <w:color w:val="000000"/>
                <w:lang w:bidi="kn-IN"/>
              </w:rPr>
              <w:t> </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0C550A" w:rsidRDefault="006E4881" w:rsidP="001C34E0">
            <w:pPr>
              <w:jc w:val="center"/>
              <w:rPr>
                <w:rFonts w:ascii="Cambria" w:hAnsi="Cambria" w:cs="Calibri"/>
                <w:b/>
                <w:bCs/>
                <w:color w:val="000000"/>
                <w:lang w:bidi="kn-IN"/>
              </w:rPr>
            </w:pPr>
            <w:r w:rsidRPr="000C550A">
              <w:rPr>
                <w:rFonts w:ascii="Cambria" w:hAnsi="Cambria" w:cs="Calibri"/>
                <w:b/>
                <w:bCs/>
                <w:color w:val="000000"/>
                <w:lang w:bidi="kn-IN"/>
              </w:rPr>
              <w:t> </w:t>
            </w:r>
          </w:p>
        </w:tc>
        <w:tc>
          <w:tcPr>
            <w:tcW w:w="6918" w:type="dxa"/>
            <w:gridSpan w:val="5"/>
            <w:tcBorders>
              <w:top w:val="single" w:sz="4" w:space="0" w:color="auto"/>
              <w:left w:val="nil"/>
              <w:bottom w:val="single" w:sz="4" w:space="0" w:color="auto"/>
              <w:right w:val="single" w:sz="4" w:space="0" w:color="auto"/>
            </w:tcBorders>
            <w:noWrap/>
            <w:vAlign w:val="center"/>
            <w:hideMark/>
          </w:tcPr>
          <w:p w:rsidR="006E4881" w:rsidRPr="000C550A" w:rsidRDefault="006E4881" w:rsidP="001C34E0">
            <w:pPr>
              <w:jc w:val="center"/>
              <w:rPr>
                <w:rFonts w:ascii="Cambria" w:hAnsi="Cambria" w:cs="Calibri"/>
                <w:b/>
                <w:bCs/>
                <w:color w:val="000000"/>
                <w:szCs w:val="22"/>
                <w:lang w:bidi="kn-IN"/>
              </w:rPr>
            </w:pPr>
            <w:r w:rsidRPr="000C550A">
              <w:rPr>
                <w:rFonts w:ascii="Cambria" w:hAnsi="Cambria" w:cs="Calibri"/>
                <w:b/>
                <w:bCs/>
                <w:color w:val="000000"/>
                <w:sz w:val="22"/>
                <w:szCs w:val="22"/>
                <w:lang w:bidi="kn-IN"/>
              </w:rPr>
              <w:t> </w:t>
            </w:r>
            <w:r w:rsidRPr="000C550A">
              <w:rPr>
                <w:rFonts w:ascii="Bookman Old Style" w:hAnsi="Bookman Old Style" w:cs="Calibri"/>
                <w:b/>
                <w:bCs/>
                <w:color w:val="000000"/>
                <w:szCs w:val="24"/>
                <w:lang w:bidi="kn-IN"/>
              </w:rPr>
              <w:t>Two Cover System</w:t>
            </w:r>
            <w:r w:rsidRPr="000C550A">
              <w:rPr>
                <w:rFonts w:ascii="Cambria" w:hAnsi="Cambria" w:cs="Calibri"/>
                <w:b/>
                <w:bCs/>
                <w:color w:val="000000"/>
                <w:sz w:val="22"/>
                <w:szCs w:val="22"/>
                <w:lang w:bidi="kn-IN"/>
              </w:rPr>
              <w:t> </w:t>
            </w:r>
          </w:p>
        </w:tc>
        <w:tc>
          <w:tcPr>
            <w:tcW w:w="947" w:type="dxa"/>
            <w:tcBorders>
              <w:top w:val="nil"/>
              <w:left w:val="nil"/>
              <w:bottom w:val="single" w:sz="4" w:space="0" w:color="auto"/>
              <w:right w:val="single" w:sz="4" w:space="0" w:color="auto"/>
            </w:tcBorders>
            <w:shd w:val="clear" w:color="000000" w:fill="FFFFFF"/>
            <w:vAlign w:val="center"/>
            <w:hideMark/>
          </w:tcPr>
          <w:p w:rsidR="006E4881" w:rsidRPr="000C550A" w:rsidRDefault="006E4881" w:rsidP="001C34E0">
            <w:pPr>
              <w:jc w:val="center"/>
              <w:rPr>
                <w:rFonts w:ascii="Cambria" w:hAnsi="Cambria" w:cs="Calibri"/>
                <w:b/>
                <w:bCs/>
                <w:color w:val="000000"/>
                <w:lang w:bidi="kn-IN"/>
              </w:rPr>
            </w:pPr>
            <w:r w:rsidRPr="000C550A">
              <w:rPr>
                <w:rFonts w:ascii="Cambria" w:hAnsi="Cambria" w:cs="Calibri"/>
                <w:b/>
                <w:bCs/>
                <w:color w:val="000000"/>
                <w:lang w:bidi="kn-IN"/>
              </w:rPr>
              <w:t> </w:t>
            </w:r>
          </w:p>
        </w:tc>
      </w:tr>
      <w:tr w:rsidR="006E4881" w:rsidRPr="00903DF2" w:rsidTr="001C34E0">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1</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sz w:val="22"/>
                <w:szCs w:val="22"/>
                <w:lang w:bidi="kn-IN"/>
              </w:rPr>
              <w:t>48-Mathikere</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48-Mathikere, in </w:t>
            </w:r>
            <w:proofErr w:type="spellStart"/>
            <w:r w:rsidRPr="00903DF2">
              <w:rPr>
                <w:rFonts w:asciiTheme="minorHAnsi" w:hAnsiTheme="minorHAnsi" w:cstheme="minorHAnsi"/>
                <w:sz w:val="22"/>
                <w:szCs w:val="22"/>
                <w:lang w:bidi="kn-IN"/>
              </w:rPr>
              <w:t>Mathikere</w:t>
            </w:r>
            <w:proofErr w:type="spellEnd"/>
            <w:r w:rsidRPr="00903DF2">
              <w:rPr>
                <w:rFonts w:asciiTheme="minorHAnsi" w:hAnsiTheme="minorHAnsi" w:cstheme="minorHAnsi"/>
                <w:sz w:val="22"/>
                <w:szCs w:val="22"/>
                <w:lang w:bidi="kn-IN"/>
              </w:rPr>
              <w:t xml:space="preserve"> Sub Division For the Year2026-27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hideMark/>
          </w:tcPr>
          <w:p w:rsidR="006E4881" w:rsidRDefault="006E4881" w:rsidP="001C34E0">
            <w:pPr>
              <w:jc w:val="center"/>
              <w:rPr>
                <w:rFonts w:asciiTheme="minorHAnsi" w:hAnsiTheme="minorHAnsi" w:cstheme="minorHAnsi"/>
                <w:color w:val="000000"/>
                <w:szCs w:val="22"/>
                <w:lang w:bidi="kn-IN"/>
              </w:rPr>
            </w:pPr>
          </w:p>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r w:rsidRPr="00903DF2">
              <w:rPr>
                <w:rFonts w:asciiTheme="minorHAnsi" w:hAnsiTheme="minorHAnsi" w:cstheme="minorHAnsi"/>
                <w:color w:val="000000"/>
                <w:sz w:val="22"/>
                <w:szCs w:val="22"/>
                <w:lang w:bidi="kn-IN"/>
              </w:rPr>
              <w:br/>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r>
              <w:rPr>
                <w:rFonts w:asciiTheme="minorHAnsi" w:hAnsiTheme="minorHAnsi" w:cstheme="minorHAnsi"/>
                <w:color w:val="000000"/>
                <w:sz w:val="22"/>
                <w:szCs w:val="22"/>
                <w:lang w:bidi="kn-IN"/>
              </w:rPr>
              <w:t xml:space="preserve"> </w:t>
            </w:r>
          </w:p>
        </w:tc>
      </w:tr>
      <w:tr w:rsidR="006E4881" w:rsidRPr="00903DF2" w:rsidTr="006E4881">
        <w:trPr>
          <w:trHeight w:val="2079"/>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lastRenderedPageBreak/>
              <w:t>2</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sz w:val="22"/>
                <w:szCs w:val="22"/>
                <w:lang w:bidi="kn-IN"/>
              </w:rPr>
              <w:t>49-Aramanenagara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A</w:t>
            </w:r>
            <w:r>
              <w:rPr>
                <w:rFonts w:asciiTheme="minorHAnsi" w:hAnsiTheme="minorHAnsi" w:cstheme="minorHAnsi"/>
                <w:sz w:val="22"/>
                <w:szCs w:val="22"/>
                <w:lang w:bidi="kn-IN"/>
              </w:rPr>
              <w:t xml:space="preserve">nnual Maintenance for </w:t>
            </w:r>
            <w:proofErr w:type="spellStart"/>
            <w:r>
              <w:rPr>
                <w:rFonts w:asciiTheme="minorHAnsi" w:hAnsiTheme="minorHAnsi" w:cstheme="minorHAnsi"/>
                <w:sz w:val="22"/>
                <w:szCs w:val="22"/>
                <w:lang w:bidi="kn-IN"/>
              </w:rPr>
              <w:t>footpath,Desilting</w:t>
            </w:r>
            <w:proofErr w:type="spellEnd"/>
            <w:r>
              <w:rPr>
                <w:rFonts w:asciiTheme="minorHAnsi" w:hAnsiTheme="minorHAnsi" w:cstheme="minorHAnsi"/>
                <w:sz w:val="22"/>
                <w:szCs w:val="22"/>
                <w:lang w:bidi="kn-IN"/>
              </w:rPr>
              <w:t xml:space="preserve"> of Drains, Shoulder and </w:t>
            </w:r>
            <w:r w:rsidRPr="00903DF2">
              <w:rPr>
                <w:rFonts w:asciiTheme="minorHAnsi" w:hAnsiTheme="minorHAnsi" w:cstheme="minorHAnsi"/>
                <w:sz w:val="22"/>
                <w:szCs w:val="22"/>
                <w:lang w:bidi="kn-IN"/>
              </w:rPr>
              <w:t>grating cleaning, resetting of broken</w:t>
            </w:r>
            <w:r>
              <w:rPr>
                <w:rFonts w:asciiTheme="minorHAnsi" w:hAnsiTheme="minorHAnsi" w:cstheme="minorHAnsi"/>
                <w:sz w:val="22"/>
                <w:szCs w:val="22"/>
                <w:lang w:bidi="kn-IN"/>
              </w:rPr>
              <w:t xml:space="preserve"> slabs and paver blocks in Ward</w:t>
            </w:r>
            <w:r w:rsidRPr="00903DF2">
              <w:rPr>
                <w:rFonts w:asciiTheme="minorHAnsi" w:hAnsiTheme="minorHAnsi" w:cstheme="minorHAnsi"/>
                <w:sz w:val="22"/>
                <w:szCs w:val="22"/>
                <w:lang w:bidi="kn-IN"/>
              </w:rPr>
              <w:t xml:space="preserve"> n</w:t>
            </w:r>
            <w:r>
              <w:rPr>
                <w:rFonts w:asciiTheme="minorHAnsi" w:hAnsiTheme="minorHAnsi" w:cstheme="minorHAnsi"/>
                <w:sz w:val="22"/>
                <w:szCs w:val="22"/>
                <w:lang w:bidi="kn-IN"/>
              </w:rPr>
              <w:t xml:space="preserve">o 49-Aramanenagara in </w:t>
            </w:r>
            <w:proofErr w:type="spellStart"/>
            <w:r>
              <w:rPr>
                <w:rFonts w:asciiTheme="minorHAnsi" w:hAnsiTheme="minorHAnsi" w:cstheme="minorHAnsi"/>
                <w:sz w:val="22"/>
                <w:szCs w:val="22"/>
                <w:lang w:bidi="kn-IN"/>
              </w:rPr>
              <w:t>MathikereSub</w:t>
            </w:r>
            <w:r w:rsidRPr="00903DF2">
              <w:rPr>
                <w:rFonts w:asciiTheme="minorHAnsi" w:hAnsiTheme="minorHAnsi" w:cstheme="minorHAnsi"/>
                <w:sz w:val="22"/>
                <w:szCs w:val="22"/>
                <w:lang w:bidi="kn-IN"/>
              </w:rPr>
              <w:t>Division</w:t>
            </w:r>
            <w:proofErr w:type="spellEnd"/>
            <w:r w:rsidRPr="00903DF2">
              <w:rPr>
                <w:rFonts w:asciiTheme="minorHAnsi" w:hAnsiTheme="minorHAnsi" w:cstheme="minorHAnsi"/>
                <w:sz w:val="22"/>
                <w:szCs w:val="22"/>
                <w:lang w:bidi="kn-IN"/>
              </w:rPr>
              <w:t xml:space="preserve"> For</w:t>
            </w:r>
          </w:p>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CAT-I</w:t>
            </w:r>
          </w:p>
        </w:tc>
      </w:tr>
      <w:tr w:rsidR="006E4881" w:rsidRPr="00903DF2" w:rsidTr="001C34E0">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3</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sz w:val="22"/>
                <w:szCs w:val="22"/>
                <w:lang w:bidi="kn-IN"/>
              </w:rPr>
              <w:t>50-Sadashivanagara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50-Sadashivanagara, in </w:t>
            </w:r>
            <w:proofErr w:type="spellStart"/>
            <w:r w:rsidRPr="00903DF2">
              <w:rPr>
                <w:rFonts w:asciiTheme="minorHAnsi" w:hAnsiTheme="minorHAnsi" w:cstheme="minorHAnsi"/>
                <w:sz w:val="22"/>
                <w:szCs w:val="22"/>
                <w:lang w:bidi="kn-IN"/>
              </w:rPr>
              <w:t>Mathikere</w:t>
            </w:r>
            <w:proofErr w:type="spellEnd"/>
            <w:r w:rsidRPr="00903DF2">
              <w:rPr>
                <w:rFonts w:asciiTheme="minorHAnsi" w:hAnsiTheme="minorHAnsi" w:cstheme="minorHAnsi"/>
                <w:sz w:val="22"/>
                <w:szCs w:val="22"/>
                <w:lang w:bidi="kn-IN"/>
              </w:rPr>
              <w:t xml:space="preserve"> Sub Division For</w:t>
            </w:r>
          </w:p>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p>
        </w:tc>
      </w:tr>
      <w:tr w:rsidR="006E4881" w:rsidRPr="00903DF2" w:rsidTr="001C34E0">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4</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sz w:val="22"/>
                <w:szCs w:val="22"/>
                <w:lang w:bidi="kn-IN"/>
              </w:rPr>
              <w:t>54-Subedarapalya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54-Subedarapalya, in </w:t>
            </w:r>
            <w:proofErr w:type="spellStart"/>
            <w:r w:rsidRPr="00903DF2">
              <w:rPr>
                <w:rFonts w:asciiTheme="minorHAnsi" w:hAnsiTheme="minorHAnsi" w:cstheme="minorHAnsi"/>
                <w:sz w:val="22"/>
                <w:szCs w:val="22"/>
                <w:lang w:bidi="kn-IN"/>
              </w:rPr>
              <w:t>Mathikere</w:t>
            </w:r>
            <w:proofErr w:type="spellEnd"/>
            <w:r w:rsidRPr="00903DF2">
              <w:rPr>
                <w:rFonts w:asciiTheme="minorHAnsi" w:hAnsiTheme="minorHAnsi" w:cstheme="minorHAnsi"/>
                <w:sz w:val="22"/>
                <w:szCs w:val="22"/>
                <w:lang w:bidi="kn-IN"/>
              </w:rPr>
              <w:t xml:space="preserve"> Sub Division For </w:t>
            </w:r>
            <w:proofErr w:type="spellStart"/>
            <w:r w:rsidRPr="00903DF2">
              <w:rPr>
                <w:rFonts w:asciiTheme="minorHAnsi" w:hAnsiTheme="minorHAnsi" w:cstheme="minorHAnsi"/>
                <w:sz w:val="22"/>
                <w:szCs w:val="22"/>
                <w:lang w:bidi="kn-IN"/>
              </w:rPr>
              <w:t>theYear</w:t>
            </w:r>
            <w:proofErr w:type="spellEnd"/>
            <w:r w:rsidRPr="00903DF2">
              <w:rPr>
                <w:rFonts w:asciiTheme="minorHAnsi" w:hAnsiTheme="minorHAnsi" w:cstheme="minorHAnsi"/>
                <w:sz w:val="22"/>
                <w:szCs w:val="22"/>
                <w:lang w:bidi="kn-IN"/>
              </w:rPr>
              <w:t xml:space="preserve">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CAT-II(A)</w:t>
            </w:r>
          </w:p>
        </w:tc>
      </w:tr>
      <w:tr w:rsidR="006E4881" w:rsidRPr="00903DF2" w:rsidTr="001C34E0">
        <w:trPr>
          <w:trHeight w:val="15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5</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sz w:val="22"/>
                <w:szCs w:val="22"/>
                <w:lang w:bidi="kn-IN"/>
              </w:rPr>
              <w:t>51-Rajmahal</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51-Rajmahal in </w:t>
            </w:r>
            <w:proofErr w:type="spellStart"/>
            <w:r w:rsidRPr="00903DF2">
              <w:rPr>
                <w:rFonts w:asciiTheme="minorHAnsi" w:hAnsiTheme="minorHAnsi" w:cstheme="minorHAnsi"/>
                <w:sz w:val="22"/>
                <w:szCs w:val="22"/>
                <w:lang w:bidi="kn-IN"/>
              </w:rPr>
              <w:t>Malleshwaram</w:t>
            </w:r>
            <w:proofErr w:type="spellEnd"/>
            <w:r w:rsidRPr="00903DF2">
              <w:rPr>
                <w:rFonts w:asciiTheme="minorHAnsi" w:hAnsiTheme="minorHAnsi" w:cstheme="minorHAnsi"/>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28.74</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57500</w:t>
            </w:r>
          </w:p>
        </w:tc>
        <w:tc>
          <w:tcPr>
            <w:tcW w:w="124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OTHERS </w:t>
            </w:r>
          </w:p>
        </w:tc>
      </w:tr>
      <w:tr w:rsidR="006E4881" w:rsidRPr="00903DF2" w:rsidTr="001C34E0">
        <w:trPr>
          <w:trHeight w:val="948"/>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6</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52-Kodandarampura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52-Kodandarampura, in </w:t>
            </w:r>
            <w:proofErr w:type="spellStart"/>
            <w:r w:rsidRPr="00903DF2">
              <w:rPr>
                <w:rFonts w:asciiTheme="minorHAnsi" w:hAnsiTheme="minorHAnsi" w:cstheme="minorHAnsi"/>
                <w:color w:val="000000"/>
                <w:sz w:val="22"/>
                <w:szCs w:val="22"/>
                <w:lang w:bidi="kn-IN"/>
              </w:rPr>
              <w:t>Malleshwaram</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p>
        </w:tc>
      </w:tr>
      <w:tr w:rsidR="006E4881" w:rsidRPr="00903DF2" w:rsidTr="006E4881">
        <w:trPr>
          <w:trHeight w:val="2622"/>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lastRenderedPageBreak/>
              <w:t>7</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53-Malleshwaram</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53-Malleshwaram, in </w:t>
            </w:r>
            <w:proofErr w:type="spellStart"/>
            <w:r w:rsidRPr="00903DF2">
              <w:rPr>
                <w:rFonts w:asciiTheme="minorHAnsi" w:hAnsiTheme="minorHAnsi" w:cstheme="minorHAnsi"/>
                <w:color w:val="000000"/>
                <w:sz w:val="22"/>
                <w:szCs w:val="22"/>
                <w:lang w:bidi="kn-IN"/>
              </w:rPr>
              <w:t>Malleshwaram</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tcPr>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Pr="009D4E68" w:rsidRDefault="006E4881" w:rsidP="001C34E0">
            <w:pP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tcPr>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r>
              <w:rPr>
                <w:rFonts w:asciiTheme="minorHAnsi" w:hAnsiTheme="minorHAnsi" w:cstheme="minorHAnsi"/>
                <w:color w:val="000000"/>
                <w:sz w:val="22"/>
                <w:szCs w:val="22"/>
                <w:lang w:bidi="kn-IN"/>
              </w:rPr>
              <w:t xml:space="preserve">  57510</w:t>
            </w:r>
          </w:p>
          <w:p w:rsidR="006E4881" w:rsidRPr="009D4E68" w:rsidRDefault="006E4881" w:rsidP="001C34E0">
            <w:pPr>
              <w:rPr>
                <w:rFonts w:asciiTheme="minorHAnsi" w:hAnsiTheme="minorHAnsi" w:cstheme="minorHAnsi"/>
                <w:color w:val="000000"/>
                <w:szCs w:val="22"/>
                <w:lang w:bidi="kn-IN"/>
              </w:rPr>
            </w:pP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SC</w:t>
            </w:r>
          </w:p>
        </w:tc>
      </w:tr>
      <w:tr w:rsidR="006E4881" w:rsidRPr="00903DF2" w:rsidTr="001C34E0">
        <w:trPr>
          <w:trHeight w:val="1569"/>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8</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55-Subramanyanagara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ind w:left="-76"/>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55-Subramanyanagara,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SC</w:t>
            </w:r>
          </w:p>
        </w:tc>
      </w:tr>
      <w:tr w:rsidR="006E4881" w:rsidRPr="00903DF2" w:rsidTr="001C34E0">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9</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56-Gayathrinagara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56-Gayathrinagara,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p>
        </w:tc>
      </w:tr>
      <w:tr w:rsidR="006E4881" w:rsidRPr="00903DF2" w:rsidTr="001C34E0">
        <w:trPr>
          <w:trHeight w:val="615"/>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10</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57-Kuvempu</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57-Kuvempu Ward,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p>
        </w:tc>
      </w:tr>
      <w:tr w:rsidR="006E4881" w:rsidRPr="00903DF2" w:rsidTr="001C34E0">
        <w:trPr>
          <w:trHeight w:val="15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11</w:t>
            </w:r>
          </w:p>
        </w:tc>
        <w:tc>
          <w:tcPr>
            <w:tcW w:w="184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48,49,50,54 </w:t>
            </w:r>
            <w:proofErr w:type="spellStart"/>
            <w:r w:rsidRPr="00903DF2">
              <w:rPr>
                <w:rFonts w:asciiTheme="minorHAnsi" w:hAnsiTheme="minorHAnsi" w:cstheme="minorHAnsi"/>
                <w:color w:val="000000"/>
                <w:sz w:val="22"/>
                <w:szCs w:val="22"/>
                <w:lang w:bidi="kn-IN"/>
              </w:rPr>
              <w:t>Mathikere</w:t>
            </w:r>
            <w:proofErr w:type="spellEnd"/>
            <w:r w:rsidRPr="00903DF2">
              <w:rPr>
                <w:rFonts w:asciiTheme="minorHAnsi" w:hAnsiTheme="minorHAnsi" w:cstheme="minorHAnsi"/>
                <w:color w:val="000000"/>
                <w:sz w:val="22"/>
                <w:szCs w:val="22"/>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Pothole filling in Ward  no 48,49,50,54   in</w:t>
            </w:r>
            <w:r w:rsidRPr="00903DF2">
              <w:rPr>
                <w:rFonts w:asciiTheme="minorHAnsi" w:hAnsiTheme="minorHAnsi" w:cstheme="minorHAnsi"/>
                <w:color w:val="000000"/>
                <w:sz w:val="22"/>
                <w:szCs w:val="22"/>
                <w:lang w:bidi="kn-IN"/>
              </w:rPr>
              <w:cr/>
              <w:t xml:space="preserve"> </w:t>
            </w:r>
            <w:proofErr w:type="spellStart"/>
            <w:r w:rsidRPr="00903DF2">
              <w:rPr>
                <w:rFonts w:asciiTheme="minorHAnsi" w:hAnsiTheme="minorHAnsi" w:cstheme="minorHAnsi"/>
                <w:color w:val="000000"/>
                <w:sz w:val="22"/>
                <w:szCs w:val="22"/>
                <w:lang w:bidi="kn-IN"/>
              </w:rPr>
              <w:t>Mathikere</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80.00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64.52</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130000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EA3012">
              <w:rPr>
                <w:rFonts w:asciiTheme="minorHAnsi" w:hAnsiTheme="minorHAnsi" w:cstheme="minorHAnsi"/>
                <w:color w:val="000000"/>
                <w:sz w:val="22"/>
                <w:szCs w:val="22"/>
                <w:lang w:bidi="kn-IN"/>
              </w:rPr>
              <w:t>OTHERS</w:t>
            </w:r>
          </w:p>
        </w:tc>
      </w:tr>
      <w:tr w:rsidR="006E4881" w:rsidRPr="00903DF2" w:rsidTr="001C34E0">
        <w:trPr>
          <w:trHeight w:val="264"/>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12</w:t>
            </w:r>
          </w:p>
        </w:tc>
        <w:tc>
          <w:tcPr>
            <w:tcW w:w="184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 xml:space="preserve">51,52,53 </w:t>
            </w:r>
            <w:proofErr w:type="spellStart"/>
            <w:r w:rsidRPr="00903DF2">
              <w:rPr>
                <w:rFonts w:asciiTheme="minorHAnsi" w:hAnsiTheme="minorHAnsi" w:cstheme="minorHAnsi"/>
                <w:color w:val="000000" w:themeColor="text1"/>
                <w:sz w:val="22"/>
                <w:szCs w:val="22"/>
                <w:lang w:bidi="kn-IN"/>
              </w:rPr>
              <w:t>Malleshwaram</w:t>
            </w:r>
            <w:proofErr w:type="spellEnd"/>
            <w:r w:rsidRPr="00903DF2">
              <w:rPr>
                <w:rFonts w:asciiTheme="minorHAnsi" w:hAnsiTheme="minorHAnsi" w:cstheme="minorHAnsi"/>
                <w:color w:val="000000" w:themeColor="text1"/>
                <w:sz w:val="22"/>
                <w:szCs w:val="22"/>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both"/>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 xml:space="preserve">Pothole filling in Ward  no 51,52,53 in </w:t>
            </w:r>
            <w:proofErr w:type="spellStart"/>
            <w:r w:rsidRPr="00903DF2">
              <w:rPr>
                <w:rFonts w:asciiTheme="minorHAnsi" w:hAnsiTheme="minorHAnsi" w:cstheme="minorHAnsi"/>
                <w:color w:val="000000" w:themeColor="text1"/>
                <w:sz w:val="22"/>
                <w:szCs w:val="22"/>
                <w:lang w:bidi="kn-IN"/>
              </w:rPr>
              <w:t>Malleshwaram</w:t>
            </w:r>
            <w:proofErr w:type="spellEnd"/>
            <w:r w:rsidRPr="00903DF2">
              <w:rPr>
                <w:rFonts w:asciiTheme="minorHAnsi" w:hAnsiTheme="minorHAnsi" w:cstheme="minorHAnsi"/>
                <w:color w:val="000000" w:themeColor="text1"/>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60.00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themeColor="text1"/>
                <w:szCs w:val="22"/>
                <w:lang w:bidi="kn-IN"/>
              </w:rPr>
            </w:pPr>
            <w:r>
              <w:rPr>
                <w:rFonts w:asciiTheme="minorHAnsi" w:hAnsiTheme="minorHAnsi" w:cstheme="minorHAnsi"/>
                <w:color w:val="000000" w:themeColor="text1"/>
                <w:sz w:val="22"/>
                <w:szCs w:val="22"/>
                <w:lang w:bidi="kn-IN"/>
              </w:rPr>
              <w:t>48.39</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themeColor="text1"/>
                <w:szCs w:val="22"/>
                <w:lang w:bidi="kn-IN"/>
              </w:rPr>
            </w:pPr>
            <w:r>
              <w:rPr>
                <w:rFonts w:asciiTheme="minorHAnsi" w:hAnsiTheme="minorHAnsi" w:cstheme="minorHAnsi"/>
                <w:color w:val="000000" w:themeColor="text1"/>
                <w:sz w:val="22"/>
                <w:szCs w:val="22"/>
                <w:lang w:bidi="kn-IN"/>
              </w:rPr>
              <w:t>96800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OTHERS</w:t>
            </w:r>
          </w:p>
        </w:tc>
      </w:tr>
      <w:tr w:rsidR="006E4881" w:rsidRPr="00903DF2" w:rsidTr="001C34E0">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lastRenderedPageBreak/>
              <w:t>13</w:t>
            </w:r>
          </w:p>
        </w:tc>
        <w:tc>
          <w:tcPr>
            <w:tcW w:w="184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55,56,57</w:t>
            </w:r>
          </w:p>
          <w:p w:rsidR="006E4881" w:rsidRPr="00903DF2" w:rsidRDefault="006E4881" w:rsidP="001C34E0">
            <w:pPr>
              <w:jc w:val="center"/>
              <w:rPr>
                <w:rFonts w:asciiTheme="minorHAnsi" w:hAnsiTheme="minorHAnsi" w:cstheme="minorHAnsi"/>
                <w:color w:val="000000"/>
                <w:szCs w:val="22"/>
                <w:lang w:bidi="kn-IN"/>
              </w:rPr>
            </w:pP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Pothole filling in Ward  no 55,56,57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60.00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48.39</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96800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p>
        </w:tc>
      </w:tr>
      <w:tr w:rsidR="006E4881" w:rsidRPr="00903DF2" w:rsidTr="001C34E0">
        <w:trPr>
          <w:trHeight w:val="1569"/>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14</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 xml:space="preserve">48,49,50&amp;54 </w:t>
            </w:r>
            <w:proofErr w:type="spellStart"/>
            <w:r w:rsidRPr="00300DC9">
              <w:rPr>
                <w:rFonts w:asciiTheme="minorHAnsi" w:hAnsiTheme="minorHAnsi" w:cstheme="minorHAnsi"/>
                <w:color w:val="000000"/>
                <w:lang w:bidi="kn-IN"/>
              </w:rPr>
              <w:t>Matikere</w:t>
            </w:r>
            <w:proofErr w:type="spellEnd"/>
            <w:r w:rsidRPr="00300DC9">
              <w:rPr>
                <w:rFonts w:asciiTheme="minorHAnsi" w:hAnsiTheme="minorHAnsi" w:cstheme="minorHAnsi"/>
                <w:color w:val="000000"/>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lang w:bidi="kn-IN"/>
              </w:rPr>
            </w:pPr>
            <w:r w:rsidRPr="00300DC9">
              <w:rPr>
                <w:rFonts w:asciiTheme="minorHAnsi" w:hAnsiTheme="minorHAnsi" w:cstheme="minorHAnsi"/>
                <w:color w:val="000000"/>
                <w:lang w:bidi="kn-IN"/>
              </w:rPr>
              <w:t xml:space="preserve">Annual Maintenance for  filling up of </w:t>
            </w:r>
            <w:proofErr w:type="spellStart"/>
            <w:r w:rsidRPr="00300DC9">
              <w:rPr>
                <w:rFonts w:asciiTheme="minorHAnsi" w:hAnsiTheme="minorHAnsi" w:cstheme="minorHAnsi"/>
                <w:color w:val="000000"/>
                <w:lang w:bidi="kn-IN"/>
              </w:rPr>
              <w:t>pothholes</w:t>
            </w:r>
            <w:proofErr w:type="spellEnd"/>
            <w:r w:rsidRPr="00300DC9">
              <w:rPr>
                <w:rFonts w:asciiTheme="minorHAnsi" w:hAnsiTheme="minorHAnsi" w:cstheme="minorHAnsi"/>
                <w:color w:val="000000"/>
                <w:lang w:bidi="kn-IN"/>
              </w:rPr>
              <w:t xml:space="preserve"> and maintenance of </w:t>
            </w:r>
            <w:proofErr w:type="spellStart"/>
            <w:r w:rsidRPr="00300DC9">
              <w:rPr>
                <w:rFonts w:asciiTheme="minorHAnsi" w:hAnsiTheme="minorHAnsi" w:cstheme="minorHAnsi"/>
                <w:color w:val="000000"/>
                <w:lang w:bidi="kn-IN"/>
              </w:rPr>
              <w:t>foothpath</w:t>
            </w:r>
            <w:proofErr w:type="spellEnd"/>
            <w:r w:rsidRPr="00300DC9">
              <w:rPr>
                <w:rFonts w:asciiTheme="minorHAnsi" w:hAnsiTheme="minorHAnsi" w:cstheme="minorHAnsi"/>
                <w:color w:val="000000"/>
                <w:lang w:bidi="kn-IN"/>
              </w:rPr>
              <w:t xml:space="preserve"> and </w:t>
            </w:r>
            <w:proofErr w:type="spellStart"/>
            <w:r w:rsidRPr="00300DC9">
              <w:rPr>
                <w:rFonts w:asciiTheme="minorHAnsi" w:hAnsiTheme="minorHAnsi" w:cstheme="minorHAnsi"/>
                <w:color w:val="000000"/>
                <w:lang w:bidi="kn-IN"/>
              </w:rPr>
              <w:t>desilting</w:t>
            </w:r>
            <w:proofErr w:type="spellEnd"/>
            <w:r w:rsidRPr="00300DC9">
              <w:rPr>
                <w:rFonts w:asciiTheme="minorHAnsi" w:hAnsiTheme="minorHAnsi" w:cstheme="minorHAnsi"/>
                <w:color w:val="000000"/>
                <w:lang w:bidi="kn-IN"/>
              </w:rPr>
              <w:t xml:space="preserve"> of </w:t>
            </w:r>
            <w:proofErr w:type="spellStart"/>
            <w:r w:rsidRPr="00300DC9">
              <w:rPr>
                <w:rFonts w:asciiTheme="minorHAnsi" w:hAnsiTheme="minorHAnsi" w:cstheme="minorHAnsi"/>
                <w:color w:val="000000"/>
                <w:lang w:bidi="kn-IN"/>
              </w:rPr>
              <w:t>drian</w:t>
            </w:r>
            <w:proofErr w:type="spellEnd"/>
            <w:r w:rsidRPr="00300DC9">
              <w:rPr>
                <w:rFonts w:asciiTheme="minorHAnsi" w:hAnsiTheme="minorHAnsi" w:cstheme="minorHAnsi"/>
                <w:color w:val="000000"/>
                <w:lang w:bidi="kn-IN"/>
              </w:rPr>
              <w:t xml:space="preserve"> and </w:t>
            </w:r>
            <w:proofErr w:type="spellStart"/>
            <w:r w:rsidRPr="00300DC9">
              <w:rPr>
                <w:rFonts w:asciiTheme="minorHAnsi" w:hAnsiTheme="minorHAnsi" w:cstheme="minorHAnsi"/>
                <w:color w:val="000000"/>
                <w:lang w:bidi="kn-IN"/>
              </w:rPr>
              <w:t>sholders</w:t>
            </w:r>
            <w:proofErr w:type="spellEnd"/>
            <w:r w:rsidRPr="00300DC9">
              <w:rPr>
                <w:rFonts w:asciiTheme="minorHAnsi" w:hAnsiTheme="minorHAnsi" w:cstheme="minorHAnsi"/>
                <w:color w:val="000000"/>
                <w:lang w:bidi="kn-IN"/>
              </w:rPr>
              <w:t xml:space="preserve"> in arterial and Sub arterial road in ward no.48,49,50&amp;54 </w:t>
            </w:r>
            <w:proofErr w:type="spellStart"/>
            <w:r w:rsidRPr="00300DC9">
              <w:rPr>
                <w:rFonts w:asciiTheme="minorHAnsi" w:hAnsiTheme="minorHAnsi" w:cstheme="minorHAnsi"/>
                <w:color w:val="000000"/>
                <w:lang w:bidi="kn-IN"/>
              </w:rPr>
              <w:t>Matikere</w:t>
            </w:r>
            <w:proofErr w:type="spellEnd"/>
            <w:r w:rsidRPr="00300DC9">
              <w:rPr>
                <w:rFonts w:asciiTheme="minorHAnsi" w:hAnsiTheme="minorHAnsi" w:cstheme="minorHAnsi"/>
                <w:color w:val="000000"/>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60.00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49.35</w:t>
            </w: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lang w:bidi="kn-IN"/>
              </w:rPr>
            </w:pPr>
            <w:r w:rsidRPr="00300DC9">
              <w:rPr>
                <w:rFonts w:asciiTheme="minorHAnsi" w:hAnsiTheme="minorHAnsi" w:cstheme="minorHAnsi"/>
                <w:color w:val="000000"/>
                <w:lang w:bidi="kn-IN"/>
              </w:rPr>
              <w:t>98720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ST</w:t>
            </w:r>
          </w:p>
        </w:tc>
      </w:tr>
      <w:tr w:rsidR="006E4881" w:rsidRPr="00903DF2" w:rsidTr="001C34E0">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15</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 xml:space="preserve">51,52,53 </w:t>
            </w:r>
            <w:proofErr w:type="spellStart"/>
            <w:r w:rsidRPr="00300DC9">
              <w:rPr>
                <w:rFonts w:asciiTheme="minorHAnsi" w:hAnsiTheme="minorHAnsi" w:cstheme="minorHAnsi"/>
                <w:color w:val="000000" w:themeColor="text1"/>
                <w:lang w:bidi="kn-IN"/>
              </w:rPr>
              <w:t>Malleshwaram</w:t>
            </w:r>
            <w:proofErr w:type="spellEnd"/>
            <w:r w:rsidRPr="00300DC9">
              <w:rPr>
                <w:rFonts w:asciiTheme="minorHAnsi" w:hAnsiTheme="minorHAnsi" w:cstheme="minorHAnsi"/>
                <w:color w:val="000000" w:themeColor="text1"/>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 xml:space="preserve">Annual Maintenance for  filling up of </w:t>
            </w:r>
            <w:proofErr w:type="spellStart"/>
            <w:r w:rsidRPr="00300DC9">
              <w:rPr>
                <w:rFonts w:asciiTheme="minorHAnsi" w:hAnsiTheme="minorHAnsi" w:cstheme="minorHAnsi"/>
                <w:color w:val="000000" w:themeColor="text1"/>
                <w:lang w:bidi="kn-IN"/>
              </w:rPr>
              <w:t>pothholes</w:t>
            </w:r>
            <w:proofErr w:type="spellEnd"/>
            <w:r w:rsidRPr="00300DC9">
              <w:rPr>
                <w:rFonts w:asciiTheme="minorHAnsi" w:hAnsiTheme="minorHAnsi" w:cstheme="minorHAnsi"/>
                <w:color w:val="000000" w:themeColor="text1"/>
                <w:lang w:bidi="kn-IN"/>
              </w:rPr>
              <w:t xml:space="preserve"> and maintenance of </w:t>
            </w:r>
            <w:proofErr w:type="spellStart"/>
            <w:r w:rsidRPr="00300DC9">
              <w:rPr>
                <w:rFonts w:asciiTheme="minorHAnsi" w:hAnsiTheme="minorHAnsi" w:cstheme="minorHAnsi"/>
                <w:color w:val="000000" w:themeColor="text1"/>
                <w:lang w:bidi="kn-IN"/>
              </w:rPr>
              <w:t>foothpath</w:t>
            </w:r>
            <w:proofErr w:type="spellEnd"/>
            <w:r w:rsidRPr="00300DC9">
              <w:rPr>
                <w:rFonts w:asciiTheme="minorHAnsi" w:hAnsiTheme="minorHAnsi" w:cstheme="minorHAnsi"/>
                <w:color w:val="000000" w:themeColor="text1"/>
                <w:lang w:bidi="kn-IN"/>
              </w:rPr>
              <w:t xml:space="preserve"> and </w:t>
            </w:r>
            <w:proofErr w:type="spellStart"/>
            <w:r w:rsidRPr="00300DC9">
              <w:rPr>
                <w:rFonts w:asciiTheme="minorHAnsi" w:hAnsiTheme="minorHAnsi" w:cstheme="minorHAnsi"/>
                <w:color w:val="000000" w:themeColor="text1"/>
                <w:lang w:bidi="kn-IN"/>
              </w:rPr>
              <w:t>desilting</w:t>
            </w:r>
            <w:proofErr w:type="spellEnd"/>
            <w:r w:rsidRPr="00300DC9">
              <w:rPr>
                <w:rFonts w:asciiTheme="minorHAnsi" w:hAnsiTheme="minorHAnsi" w:cstheme="minorHAnsi"/>
                <w:color w:val="000000" w:themeColor="text1"/>
                <w:lang w:bidi="kn-IN"/>
              </w:rPr>
              <w:t xml:space="preserve"> of </w:t>
            </w:r>
            <w:proofErr w:type="spellStart"/>
            <w:r w:rsidRPr="00300DC9">
              <w:rPr>
                <w:rFonts w:asciiTheme="minorHAnsi" w:hAnsiTheme="minorHAnsi" w:cstheme="minorHAnsi"/>
                <w:color w:val="000000" w:themeColor="text1"/>
                <w:lang w:bidi="kn-IN"/>
              </w:rPr>
              <w:t>drian</w:t>
            </w:r>
            <w:proofErr w:type="spellEnd"/>
            <w:r w:rsidRPr="00300DC9">
              <w:rPr>
                <w:rFonts w:asciiTheme="minorHAnsi" w:hAnsiTheme="minorHAnsi" w:cstheme="minorHAnsi"/>
                <w:color w:val="000000" w:themeColor="text1"/>
                <w:lang w:bidi="kn-IN"/>
              </w:rPr>
              <w:t xml:space="preserve"> and </w:t>
            </w:r>
            <w:proofErr w:type="spellStart"/>
            <w:r w:rsidRPr="00300DC9">
              <w:rPr>
                <w:rFonts w:asciiTheme="minorHAnsi" w:hAnsiTheme="minorHAnsi" w:cstheme="minorHAnsi"/>
                <w:color w:val="000000" w:themeColor="text1"/>
                <w:lang w:bidi="kn-IN"/>
              </w:rPr>
              <w:t>sholders</w:t>
            </w:r>
            <w:proofErr w:type="spellEnd"/>
            <w:r w:rsidRPr="00300DC9">
              <w:rPr>
                <w:rFonts w:asciiTheme="minorHAnsi" w:hAnsiTheme="minorHAnsi" w:cstheme="minorHAnsi"/>
                <w:color w:val="000000" w:themeColor="text1"/>
                <w:lang w:bidi="kn-IN"/>
              </w:rPr>
              <w:t xml:space="preserve"> in arterial and Sub arterial road in ward no.51,52 &amp; 53 </w:t>
            </w:r>
            <w:proofErr w:type="spellStart"/>
            <w:r w:rsidRPr="00300DC9">
              <w:rPr>
                <w:rFonts w:asciiTheme="minorHAnsi" w:hAnsiTheme="minorHAnsi" w:cstheme="minorHAnsi"/>
                <w:color w:val="000000" w:themeColor="text1"/>
                <w:lang w:bidi="kn-IN"/>
              </w:rPr>
              <w:t>Malleshwaram</w:t>
            </w:r>
            <w:proofErr w:type="spellEnd"/>
            <w:r w:rsidRPr="00300DC9">
              <w:rPr>
                <w:rFonts w:asciiTheme="minorHAnsi" w:hAnsiTheme="minorHAnsi" w:cstheme="minorHAnsi"/>
                <w:color w:val="000000" w:themeColor="text1"/>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45.00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rPr>
                <w:rFonts w:asciiTheme="minorHAnsi" w:hAnsiTheme="minorHAnsi" w:cstheme="minorHAnsi"/>
                <w:color w:val="000000" w:themeColor="text1"/>
                <w:lang w:bidi="kn-IN"/>
              </w:rPr>
            </w:pPr>
          </w:p>
          <w:p w:rsidR="006E4881" w:rsidRPr="00300DC9" w:rsidRDefault="006E4881" w:rsidP="001C34E0">
            <w:pP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36.98</w:t>
            </w:r>
          </w:p>
          <w:p w:rsidR="006E4881" w:rsidRPr="00300DC9" w:rsidRDefault="006E4881" w:rsidP="001C34E0">
            <w:pPr>
              <w:jc w:val="center"/>
              <w:rPr>
                <w:rFonts w:asciiTheme="minorHAnsi" w:hAnsiTheme="minorHAnsi" w:cstheme="minorHAnsi"/>
                <w:color w:val="000000" w:themeColor="text1"/>
                <w:lang w:bidi="kn-IN"/>
              </w:rPr>
            </w:pP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73970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CAT-II(A)</w:t>
            </w:r>
          </w:p>
        </w:tc>
      </w:tr>
      <w:tr w:rsidR="006E4881" w:rsidRPr="00903DF2" w:rsidTr="001C34E0">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16</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 xml:space="preserve">55,56&amp;57 </w:t>
            </w:r>
            <w:proofErr w:type="spellStart"/>
            <w:r w:rsidRPr="00300DC9">
              <w:rPr>
                <w:rFonts w:asciiTheme="minorHAnsi" w:hAnsiTheme="minorHAnsi" w:cstheme="minorHAnsi"/>
                <w:color w:val="000000"/>
                <w:lang w:bidi="kn-IN"/>
              </w:rPr>
              <w:t>Subramanyanagara</w:t>
            </w:r>
            <w:proofErr w:type="spellEnd"/>
            <w:r w:rsidRPr="00300DC9">
              <w:rPr>
                <w:rFonts w:asciiTheme="minorHAnsi" w:hAnsiTheme="minorHAnsi" w:cstheme="minorHAnsi"/>
                <w:color w:val="000000"/>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themeColor="text1"/>
                <w:lang w:bidi="kn-IN"/>
              </w:rPr>
            </w:pPr>
            <w:r w:rsidRPr="00300DC9">
              <w:rPr>
                <w:rFonts w:asciiTheme="minorHAnsi" w:hAnsiTheme="minorHAnsi" w:cstheme="minorHAnsi"/>
                <w:color w:val="000000"/>
                <w:lang w:bidi="kn-IN"/>
              </w:rPr>
              <w:t xml:space="preserve">Annual Maintenance for  filling up of </w:t>
            </w:r>
            <w:proofErr w:type="spellStart"/>
            <w:r w:rsidRPr="00300DC9">
              <w:rPr>
                <w:rFonts w:asciiTheme="minorHAnsi" w:hAnsiTheme="minorHAnsi" w:cstheme="minorHAnsi"/>
                <w:color w:val="000000"/>
                <w:lang w:bidi="kn-IN"/>
              </w:rPr>
              <w:t>pothholes</w:t>
            </w:r>
            <w:proofErr w:type="spellEnd"/>
            <w:r w:rsidRPr="00300DC9">
              <w:rPr>
                <w:rFonts w:asciiTheme="minorHAnsi" w:hAnsiTheme="minorHAnsi" w:cstheme="minorHAnsi"/>
                <w:color w:val="000000"/>
                <w:lang w:bidi="kn-IN"/>
              </w:rPr>
              <w:t xml:space="preserve"> and maintenance of </w:t>
            </w:r>
            <w:proofErr w:type="spellStart"/>
            <w:r w:rsidRPr="00300DC9">
              <w:rPr>
                <w:rFonts w:asciiTheme="minorHAnsi" w:hAnsiTheme="minorHAnsi" w:cstheme="minorHAnsi"/>
                <w:color w:val="000000"/>
                <w:lang w:bidi="kn-IN"/>
              </w:rPr>
              <w:t>foothpath</w:t>
            </w:r>
            <w:proofErr w:type="spellEnd"/>
            <w:r w:rsidRPr="00300DC9">
              <w:rPr>
                <w:rFonts w:asciiTheme="minorHAnsi" w:hAnsiTheme="minorHAnsi" w:cstheme="minorHAnsi"/>
                <w:color w:val="000000"/>
                <w:lang w:bidi="kn-IN"/>
              </w:rPr>
              <w:t xml:space="preserve"> and </w:t>
            </w:r>
            <w:proofErr w:type="spellStart"/>
            <w:r w:rsidRPr="00300DC9">
              <w:rPr>
                <w:rFonts w:asciiTheme="minorHAnsi" w:hAnsiTheme="minorHAnsi" w:cstheme="minorHAnsi"/>
                <w:color w:val="000000"/>
                <w:lang w:bidi="kn-IN"/>
              </w:rPr>
              <w:t>desilting</w:t>
            </w:r>
            <w:proofErr w:type="spellEnd"/>
            <w:r w:rsidRPr="00300DC9">
              <w:rPr>
                <w:rFonts w:asciiTheme="minorHAnsi" w:hAnsiTheme="minorHAnsi" w:cstheme="minorHAnsi"/>
                <w:color w:val="000000"/>
                <w:lang w:bidi="kn-IN"/>
              </w:rPr>
              <w:t xml:space="preserve"> of </w:t>
            </w:r>
            <w:proofErr w:type="spellStart"/>
            <w:r w:rsidRPr="00300DC9">
              <w:rPr>
                <w:rFonts w:asciiTheme="minorHAnsi" w:hAnsiTheme="minorHAnsi" w:cstheme="minorHAnsi"/>
                <w:color w:val="000000"/>
                <w:lang w:bidi="kn-IN"/>
              </w:rPr>
              <w:t>drian</w:t>
            </w:r>
            <w:proofErr w:type="spellEnd"/>
            <w:r w:rsidRPr="00300DC9">
              <w:rPr>
                <w:rFonts w:asciiTheme="minorHAnsi" w:hAnsiTheme="minorHAnsi" w:cstheme="minorHAnsi"/>
                <w:color w:val="000000"/>
                <w:lang w:bidi="kn-IN"/>
              </w:rPr>
              <w:t xml:space="preserve"> and </w:t>
            </w:r>
            <w:proofErr w:type="spellStart"/>
            <w:r w:rsidRPr="00300DC9">
              <w:rPr>
                <w:rFonts w:asciiTheme="minorHAnsi" w:hAnsiTheme="minorHAnsi" w:cstheme="minorHAnsi"/>
                <w:color w:val="000000"/>
                <w:lang w:bidi="kn-IN"/>
              </w:rPr>
              <w:t>sholders</w:t>
            </w:r>
            <w:proofErr w:type="spellEnd"/>
            <w:r w:rsidRPr="00300DC9">
              <w:rPr>
                <w:rFonts w:asciiTheme="minorHAnsi" w:hAnsiTheme="minorHAnsi" w:cstheme="minorHAnsi"/>
                <w:color w:val="000000"/>
                <w:lang w:bidi="kn-IN"/>
              </w:rPr>
              <w:t xml:space="preserve"> in arterial and Sub arterial road in ward no.55,56&amp;57Subramanyanagara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45.00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rPr>
                <w:rFonts w:asciiTheme="minorHAnsi" w:hAnsiTheme="minorHAnsi" w:cstheme="minorHAnsi"/>
                <w:color w:val="000000" w:themeColor="text1"/>
                <w:lang w:bidi="kn-IN"/>
              </w:rPr>
            </w:pPr>
            <w:r w:rsidRPr="00300DC9">
              <w:rPr>
                <w:rFonts w:asciiTheme="minorHAnsi" w:hAnsiTheme="minorHAnsi" w:cstheme="minorHAnsi"/>
                <w:color w:val="000000"/>
                <w:lang w:bidi="kn-IN"/>
              </w:rPr>
              <w:t>36.99</w:t>
            </w: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themeColor="text1"/>
                <w:lang w:bidi="kn-IN"/>
              </w:rPr>
            </w:pPr>
            <w:r w:rsidRPr="00300DC9">
              <w:rPr>
                <w:rFonts w:asciiTheme="minorHAnsi" w:hAnsiTheme="minorHAnsi" w:cstheme="minorHAnsi"/>
                <w:color w:val="000000"/>
                <w:lang w:bidi="kn-IN"/>
              </w:rPr>
              <w:t>73990</w:t>
            </w:r>
          </w:p>
        </w:tc>
        <w:tc>
          <w:tcPr>
            <w:tcW w:w="124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365 days</w:t>
            </w:r>
          </w:p>
        </w:tc>
        <w:tc>
          <w:tcPr>
            <w:tcW w:w="94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SC</w:t>
            </w:r>
          </w:p>
        </w:tc>
      </w:tr>
      <w:tr w:rsidR="006E4881" w:rsidRPr="00903DF2" w:rsidTr="001C34E0">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17</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val="en-IN" w:bidi="kn-IN"/>
              </w:rPr>
              <w:t xml:space="preserve">51(57) </w:t>
            </w:r>
            <w:proofErr w:type="spellStart"/>
            <w:r w:rsidRPr="00300DC9">
              <w:rPr>
                <w:rFonts w:asciiTheme="minorHAnsi" w:hAnsiTheme="minorHAnsi" w:cstheme="minorHAnsi"/>
                <w:color w:val="000000"/>
                <w:lang w:val="en-IN" w:bidi="kn-IN"/>
              </w:rPr>
              <w:t>Rajmahal</w:t>
            </w:r>
            <w:proofErr w:type="spellEnd"/>
            <w:r w:rsidRPr="00300DC9">
              <w:rPr>
                <w:rFonts w:asciiTheme="minorHAnsi" w:hAnsiTheme="minorHAnsi" w:cstheme="minorHAnsi"/>
                <w:color w:val="000000"/>
                <w:lang w:val="en-IN" w:bidi="kn-IN"/>
              </w:rPr>
              <w:t xml:space="preserve"> Nagar</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themeColor="text1"/>
                <w:lang w:bidi="kn-IN"/>
              </w:rPr>
            </w:pPr>
            <w:r w:rsidRPr="00300DC9">
              <w:rPr>
                <w:rFonts w:asciiTheme="minorHAnsi" w:hAnsiTheme="minorHAnsi" w:cstheme="minorHAnsi"/>
                <w:color w:val="000000"/>
                <w:lang w:val="en-IN" w:bidi="kn-IN"/>
              </w:rPr>
              <w:t xml:space="preserve">Additional Works to </w:t>
            </w:r>
            <w:proofErr w:type="spellStart"/>
            <w:r w:rsidRPr="00300DC9">
              <w:rPr>
                <w:rFonts w:asciiTheme="minorHAnsi" w:hAnsiTheme="minorHAnsi" w:cstheme="minorHAnsi"/>
                <w:color w:val="000000"/>
                <w:lang w:val="en-IN" w:bidi="kn-IN"/>
              </w:rPr>
              <w:t>ongoing</w:t>
            </w:r>
            <w:proofErr w:type="spellEnd"/>
            <w:r w:rsidRPr="00300DC9">
              <w:rPr>
                <w:rFonts w:asciiTheme="minorHAnsi" w:hAnsiTheme="minorHAnsi" w:cstheme="minorHAnsi"/>
                <w:color w:val="000000"/>
                <w:lang w:val="en-IN" w:bidi="kn-IN"/>
              </w:rPr>
              <w:t xml:space="preserve"> BWCC Building  at 10</w:t>
            </w:r>
            <w:r w:rsidRPr="00300DC9">
              <w:rPr>
                <w:rFonts w:asciiTheme="minorHAnsi" w:hAnsiTheme="minorHAnsi" w:cstheme="minorHAnsi"/>
                <w:color w:val="000000"/>
                <w:vertAlign w:val="superscript"/>
                <w:lang w:val="en-IN" w:bidi="kn-IN"/>
              </w:rPr>
              <w:t>Th</w:t>
            </w:r>
            <w:r w:rsidRPr="00300DC9">
              <w:rPr>
                <w:rFonts w:asciiTheme="minorHAnsi" w:hAnsiTheme="minorHAnsi" w:cstheme="minorHAnsi"/>
                <w:color w:val="000000"/>
                <w:lang w:val="en-IN" w:bidi="kn-IN"/>
              </w:rPr>
              <w:t xml:space="preserve"> Cross </w:t>
            </w:r>
            <w:proofErr w:type="spellStart"/>
            <w:r w:rsidRPr="00300DC9">
              <w:rPr>
                <w:rFonts w:asciiTheme="minorHAnsi" w:hAnsiTheme="minorHAnsi" w:cstheme="minorHAnsi"/>
                <w:color w:val="000000"/>
                <w:lang w:val="en-IN" w:bidi="kn-IN"/>
              </w:rPr>
              <w:t>Parsi</w:t>
            </w:r>
            <w:proofErr w:type="spellEnd"/>
            <w:r w:rsidRPr="00300DC9">
              <w:rPr>
                <w:rFonts w:asciiTheme="minorHAnsi" w:hAnsiTheme="minorHAnsi" w:cstheme="minorHAnsi"/>
                <w:color w:val="000000"/>
                <w:lang w:val="en-IN" w:bidi="kn-IN"/>
              </w:rPr>
              <w:t xml:space="preserve"> Garden in Ward no.51(57) </w:t>
            </w:r>
            <w:proofErr w:type="spellStart"/>
            <w:r w:rsidRPr="00300DC9">
              <w:rPr>
                <w:rFonts w:asciiTheme="minorHAnsi" w:hAnsiTheme="minorHAnsi" w:cstheme="minorHAnsi"/>
                <w:color w:val="000000"/>
                <w:lang w:val="en-IN" w:bidi="kn-IN"/>
              </w:rPr>
              <w:t>Rajmahal</w:t>
            </w:r>
            <w:proofErr w:type="spellEnd"/>
            <w:r w:rsidRPr="00300DC9">
              <w:rPr>
                <w:rFonts w:asciiTheme="minorHAnsi" w:hAnsiTheme="minorHAnsi" w:cstheme="minorHAnsi"/>
                <w:color w:val="000000"/>
                <w:lang w:val="en-IN" w:bidi="kn-IN"/>
              </w:rPr>
              <w:t xml:space="preserve"> Nagar</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250.00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206.00</w:t>
            </w: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309000</w:t>
            </w:r>
          </w:p>
        </w:tc>
        <w:tc>
          <w:tcPr>
            <w:tcW w:w="124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270days</w:t>
            </w:r>
          </w:p>
        </w:tc>
        <w:tc>
          <w:tcPr>
            <w:tcW w:w="94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OTHERS</w:t>
            </w:r>
          </w:p>
        </w:tc>
      </w:tr>
      <w:tr w:rsidR="006E4881" w:rsidRPr="00903DF2" w:rsidTr="001C34E0">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18</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val="en-IN" w:bidi="kn-IN"/>
              </w:rPr>
              <w:t xml:space="preserve">51(57) </w:t>
            </w:r>
            <w:proofErr w:type="spellStart"/>
            <w:r w:rsidRPr="00300DC9">
              <w:rPr>
                <w:rFonts w:asciiTheme="minorHAnsi" w:hAnsiTheme="minorHAnsi" w:cstheme="minorHAnsi"/>
                <w:color w:val="000000"/>
                <w:lang w:val="en-IN" w:bidi="kn-IN"/>
              </w:rPr>
              <w:t>Rajmahal</w:t>
            </w:r>
            <w:proofErr w:type="spellEnd"/>
            <w:r w:rsidRPr="00300DC9">
              <w:rPr>
                <w:rFonts w:asciiTheme="minorHAnsi" w:hAnsiTheme="minorHAnsi" w:cstheme="minorHAnsi"/>
                <w:color w:val="000000"/>
                <w:lang w:val="en-IN" w:bidi="kn-IN"/>
              </w:rPr>
              <w:t xml:space="preserve"> Nagar</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themeColor="text1"/>
                <w:lang w:bidi="kn-IN"/>
              </w:rPr>
            </w:pPr>
            <w:r w:rsidRPr="00300DC9">
              <w:rPr>
                <w:rFonts w:asciiTheme="minorHAnsi" w:hAnsiTheme="minorHAnsi" w:cstheme="minorHAnsi"/>
              </w:rPr>
              <w:t xml:space="preserve">Comprehensive development work of </w:t>
            </w:r>
            <w:proofErr w:type="spellStart"/>
            <w:r w:rsidRPr="00300DC9">
              <w:rPr>
                <w:rFonts w:asciiTheme="minorHAnsi" w:hAnsiTheme="minorHAnsi" w:cstheme="minorHAnsi"/>
              </w:rPr>
              <w:t>Ramdev</w:t>
            </w:r>
            <w:proofErr w:type="spellEnd"/>
            <w:r w:rsidRPr="00300DC9">
              <w:rPr>
                <w:rFonts w:asciiTheme="minorHAnsi" w:hAnsiTheme="minorHAnsi" w:cstheme="minorHAnsi"/>
              </w:rPr>
              <w:t xml:space="preserve"> Park and Adjacent building in ward no.51(57) </w:t>
            </w:r>
            <w:proofErr w:type="spellStart"/>
            <w:r w:rsidRPr="00300DC9">
              <w:rPr>
                <w:rFonts w:asciiTheme="minorHAnsi" w:hAnsiTheme="minorHAnsi" w:cstheme="minorHAnsi"/>
              </w:rPr>
              <w:t>Rajmahal</w:t>
            </w:r>
            <w:proofErr w:type="spellEnd"/>
            <w:r w:rsidRPr="00300DC9">
              <w:rPr>
                <w:rFonts w:asciiTheme="minorHAnsi" w:hAnsiTheme="minorHAnsi" w:cstheme="minorHAnsi"/>
              </w:rPr>
              <w:t xml:space="preserve"> Nagar</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250.00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206.00</w:t>
            </w: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309000</w:t>
            </w:r>
          </w:p>
        </w:tc>
        <w:tc>
          <w:tcPr>
            <w:tcW w:w="124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270days</w:t>
            </w:r>
          </w:p>
        </w:tc>
        <w:tc>
          <w:tcPr>
            <w:tcW w:w="94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OTHERS</w:t>
            </w:r>
          </w:p>
        </w:tc>
      </w:tr>
      <w:tr w:rsidR="006E4881" w:rsidRPr="00903DF2" w:rsidTr="001C34E0">
        <w:trPr>
          <w:trHeight w:val="900"/>
        </w:trPr>
        <w:tc>
          <w:tcPr>
            <w:tcW w:w="562" w:type="dxa"/>
            <w:tcBorders>
              <w:top w:val="nil"/>
              <w:left w:val="single" w:sz="4" w:space="0" w:color="auto"/>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lastRenderedPageBreak/>
              <w:t>19</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rPr>
              <w:t xml:space="preserve">51(57) </w:t>
            </w:r>
            <w:proofErr w:type="spellStart"/>
            <w:r w:rsidRPr="00300DC9">
              <w:rPr>
                <w:rFonts w:asciiTheme="minorHAnsi" w:hAnsiTheme="minorHAnsi" w:cstheme="minorHAnsi"/>
              </w:rPr>
              <w:t>Rajmahal</w:t>
            </w:r>
            <w:proofErr w:type="spellEnd"/>
            <w:r w:rsidRPr="00300DC9">
              <w:rPr>
                <w:rFonts w:asciiTheme="minorHAnsi" w:hAnsiTheme="minorHAnsi" w:cstheme="minorHAnsi"/>
              </w:rPr>
              <w:t xml:space="preserve"> Nagar</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lang w:bidi="kn-IN"/>
              </w:rPr>
            </w:pPr>
            <w:r w:rsidRPr="00300DC9">
              <w:rPr>
                <w:rFonts w:asciiTheme="minorHAnsi" w:hAnsiTheme="minorHAnsi" w:cstheme="minorHAnsi"/>
              </w:rPr>
              <w:t xml:space="preserve">Repairs and maintenance of BWCC building in </w:t>
            </w:r>
            <w:proofErr w:type="spellStart"/>
            <w:r w:rsidRPr="00300DC9">
              <w:rPr>
                <w:rFonts w:asciiTheme="minorHAnsi" w:hAnsiTheme="minorHAnsi" w:cstheme="minorHAnsi"/>
              </w:rPr>
              <w:t>Malleshwaram</w:t>
            </w:r>
            <w:proofErr w:type="spellEnd"/>
            <w:r w:rsidRPr="00300DC9">
              <w:rPr>
                <w:rFonts w:asciiTheme="minorHAnsi" w:hAnsiTheme="minorHAnsi" w:cstheme="minorHAnsi"/>
              </w:rPr>
              <w:t xml:space="preserve"> Constituency</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Calibri" w:hAnsi="Calibri" w:cs="Calibri"/>
                <w:color w:val="000000"/>
                <w:lang w:bidi="kn-IN"/>
              </w:rPr>
              <w:t>200.00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168.00</w:t>
            </w: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lang w:bidi="kn-IN"/>
              </w:rPr>
            </w:pPr>
            <w:r w:rsidRPr="00300DC9">
              <w:rPr>
                <w:rFonts w:asciiTheme="minorHAnsi" w:hAnsiTheme="minorHAnsi" w:cstheme="minorHAnsi"/>
                <w:color w:val="000000"/>
                <w:lang w:bidi="kn-IN"/>
              </w:rPr>
              <w:t>252000</w:t>
            </w:r>
          </w:p>
        </w:tc>
        <w:tc>
          <w:tcPr>
            <w:tcW w:w="124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Calibri" w:hAnsi="Calibri" w:cs="Calibri"/>
                <w:color w:val="000000"/>
                <w:lang w:bidi="kn-IN"/>
              </w:rPr>
              <w:t>180days</w:t>
            </w:r>
          </w:p>
        </w:tc>
        <w:tc>
          <w:tcPr>
            <w:tcW w:w="94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color w:val="000000"/>
                <w:lang w:bidi="kn-IN"/>
              </w:rPr>
            </w:pPr>
            <w:r w:rsidRPr="00300DC9">
              <w:rPr>
                <w:rFonts w:ascii="Calibri" w:hAnsi="Calibri" w:cs="Calibri"/>
                <w:color w:val="000000"/>
                <w:lang w:bidi="kn-IN"/>
              </w:rPr>
              <w:t>OTHERS</w:t>
            </w:r>
          </w:p>
        </w:tc>
      </w:tr>
    </w:tbl>
    <w:p w:rsidR="006E4881" w:rsidRDefault="006E4881" w:rsidP="006E4881">
      <w:pPr>
        <w:numPr>
          <w:ilvl w:val="12"/>
          <w:numId w:val="0"/>
        </w:numPr>
        <w:spacing w:line="264" w:lineRule="auto"/>
        <w:jc w:val="both"/>
        <w:rPr>
          <w:rFonts w:ascii="Garamond" w:hAnsi="Garamond" w:cs="Arial"/>
          <w:sz w:val="16"/>
          <w:szCs w:val="28"/>
        </w:rPr>
      </w:pPr>
    </w:p>
    <w:p w:rsidR="006E4881" w:rsidRPr="00300DC9" w:rsidRDefault="006E4881" w:rsidP="006E4881">
      <w:pPr>
        <w:spacing w:line="360" w:lineRule="auto"/>
        <w:ind w:right="-367"/>
        <w:outlineLvl w:val="0"/>
        <w:rPr>
          <w:rFonts w:asciiTheme="minorHAnsi" w:hAnsiTheme="minorHAnsi" w:cstheme="minorHAnsi"/>
          <w:b/>
          <w:color w:val="000000" w:themeColor="text1"/>
          <w:u w:val="single"/>
        </w:rPr>
      </w:pPr>
      <w:r w:rsidRPr="00300DC9">
        <w:rPr>
          <w:rFonts w:asciiTheme="minorHAnsi" w:hAnsiTheme="minorHAnsi" w:cstheme="minorHAnsi"/>
          <w:b/>
          <w:u w:val="single"/>
        </w:rPr>
        <w:t xml:space="preserve">Calendar of events for </w:t>
      </w:r>
      <w:proofErr w:type="gramStart"/>
      <w:r w:rsidRPr="00300DC9">
        <w:rPr>
          <w:rFonts w:asciiTheme="minorHAnsi" w:hAnsiTheme="minorHAnsi" w:cstheme="minorHAnsi"/>
          <w:b/>
          <w:color w:val="000000" w:themeColor="text1"/>
          <w:u w:val="single"/>
        </w:rPr>
        <w:t>Two</w:t>
      </w:r>
      <w:proofErr w:type="gramEnd"/>
      <w:r w:rsidRPr="00300DC9">
        <w:rPr>
          <w:rFonts w:asciiTheme="minorHAnsi" w:hAnsiTheme="minorHAnsi" w:cstheme="minorHAnsi"/>
          <w:b/>
          <w:color w:val="000000" w:themeColor="text1"/>
          <w:u w:val="single"/>
        </w:rPr>
        <w:t xml:space="preserve"> cover system:</w:t>
      </w:r>
    </w:p>
    <w:p w:rsidR="006E4881" w:rsidRPr="00B12652" w:rsidRDefault="006E4881" w:rsidP="006E4881">
      <w:pPr>
        <w:spacing w:line="360" w:lineRule="auto"/>
        <w:ind w:right="-367"/>
        <w:outlineLvl w:val="0"/>
        <w:rPr>
          <w:rFonts w:ascii="Arial" w:hAnsi="Arial" w:cs="Arial"/>
          <w:b/>
          <w:sz w:val="2"/>
          <w:szCs w:val="2"/>
          <w:u w:val="single"/>
        </w:rPr>
      </w:pP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
        <w:gridCol w:w="4621"/>
        <w:gridCol w:w="341"/>
        <w:gridCol w:w="3774"/>
      </w:tblGrid>
      <w:tr w:rsidR="006E4881" w:rsidRPr="0050097F" w:rsidTr="001C34E0">
        <w:trPr>
          <w:trHeight w:val="307"/>
          <w:jc w:val="center"/>
        </w:trPr>
        <w:tc>
          <w:tcPr>
            <w:tcW w:w="51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center"/>
              <w:rPr>
                <w:rFonts w:ascii="Calibri" w:hAnsi="Calibri" w:cs="Calibri"/>
                <w:bCs/>
                <w:szCs w:val="24"/>
              </w:rPr>
            </w:pPr>
            <w:r w:rsidRPr="0050097F">
              <w:rPr>
                <w:rFonts w:ascii="Calibri" w:hAnsi="Calibri" w:cs="Calibri"/>
                <w:bCs/>
                <w:szCs w:val="24"/>
              </w:rPr>
              <w:t>1</w:t>
            </w:r>
          </w:p>
        </w:tc>
        <w:tc>
          <w:tcPr>
            <w:tcW w:w="462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both"/>
              <w:rPr>
                <w:rFonts w:ascii="Calibri" w:hAnsi="Calibri" w:cs="Calibri"/>
                <w:bCs/>
                <w:szCs w:val="22"/>
              </w:rPr>
            </w:pPr>
            <w:r w:rsidRPr="0050097F">
              <w:rPr>
                <w:rFonts w:ascii="Calibri" w:hAnsi="Calibri" w:cs="Calibri"/>
                <w:snapToGrid w:val="0"/>
                <w:sz w:val="22"/>
                <w:szCs w:val="22"/>
              </w:rPr>
              <w:t>Tender documents may be downloaded from the e-procurement portal</w:t>
            </w:r>
          </w:p>
        </w:tc>
        <w:tc>
          <w:tcPr>
            <w:tcW w:w="34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center"/>
              <w:rPr>
                <w:rFonts w:ascii="Calibri" w:hAnsi="Calibri" w:cs="Calibri"/>
                <w:bCs/>
                <w:szCs w:val="22"/>
              </w:rPr>
            </w:pPr>
          </w:p>
          <w:p w:rsidR="006E4881" w:rsidRPr="0050097F" w:rsidRDefault="006E4881" w:rsidP="001C34E0">
            <w:pPr>
              <w:jc w:val="center"/>
              <w:rPr>
                <w:rFonts w:ascii="Calibri" w:hAnsi="Calibri" w:cs="Calibri"/>
                <w:bCs/>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rPr>
                <w:rFonts w:ascii="Calibri" w:hAnsi="Calibri" w:cs="Calibri"/>
                <w:bCs/>
                <w:color w:val="000000"/>
                <w:szCs w:val="22"/>
              </w:rPr>
            </w:pPr>
            <w:r w:rsidRPr="0050097F">
              <w:rPr>
                <w:rFonts w:ascii="Calibri" w:hAnsi="Calibri" w:cs="Calibri"/>
                <w:bCs/>
                <w:color w:val="000000"/>
                <w:sz w:val="22"/>
                <w:szCs w:val="22"/>
              </w:rPr>
              <w:t xml:space="preserve">From </w:t>
            </w:r>
            <w:r w:rsidRPr="00300DC9">
              <w:rPr>
                <w:rFonts w:ascii="Calibri" w:hAnsi="Calibri" w:cs="Calibri"/>
                <w:bCs/>
                <w:color w:val="000000"/>
                <w:sz w:val="22"/>
                <w:szCs w:val="22"/>
              </w:rPr>
              <w:t>22</w:t>
            </w:r>
            <w:r w:rsidRPr="0050097F">
              <w:rPr>
                <w:rFonts w:ascii="Calibri" w:hAnsi="Calibri" w:cs="Calibri"/>
                <w:bCs/>
                <w:color w:val="000000"/>
                <w:sz w:val="22"/>
                <w:szCs w:val="22"/>
              </w:rPr>
              <w:t xml:space="preserve">.06.2026 16.30 </w:t>
            </w:r>
            <w:proofErr w:type="spellStart"/>
            <w:r w:rsidRPr="0050097F">
              <w:rPr>
                <w:rFonts w:ascii="Calibri" w:hAnsi="Calibri" w:cs="Calibri"/>
                <w:bCs/>
                <w:color w:val="000000"/>
                <w:sz w:val="22"/>
                <w:szCs w:val="22"/>
              </w:rPr>
              <w:t>Hrs</w:t>
            </w:r>
            <w:proofErr w:type="spellEnd"/>
            <w:r w:rsidRPr="0050097F">
              <w:rPr>
                <w:rFonts w:ascii="Calibri" w:hAnsi="Calibri" w:cs="Calibri"/>
                <w:bCs/>
                <w:color w:val="000000"/>
                <w:sz w:val="22"/>
                <w:szCs w:val="22"/>
              </w:rPr>
              <w:t xml:space="preserve"> onwards</w:t>
            </w:r>
          </w:p>
        </w:tc>
      </w:tr>
      <w:tr w:rsidR="006E4881" w:rsidRPr="0050097F" w:rsidTr="001C34E0">
        <w:trPr>
          <w:trHeight w:val="307"/>
          <w:jc w:val="center"/>
        </w:trPr>
        <w:tc>
          <w:tcPr>
            <w:tcW w:w="51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4"/>
              </w:rPr>
            </w:pPr>
            <w:r w:rsidRPr="0050097F">
              <w:rPr>
                <w:rFonts w:ascii="Calibri" w:hAnsi="Calibri" w:cs="Calibri"/>
                <w:bCs/>
                <w:szCs w:val="24"/>
              </w:rPr>
              <w:t>3</w:t>
            </w:r>
          </w:p>
        </w:tc>
        <w:tc>
          <w:tcPr>
            <w:tcW w:w="462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both"/>
              <w:rPr>
                <w:rFonts w:ascii="Calibri" w:hAnsi="Calibri" w:cs="Calibri"/>
                <w:snapToGrid w:val="0"/>
                <w:szCs w:val="22"/>
              </w:rPr>
            </w:pPr>
            <w:r w:rsidRPr="0050097F">
              <w:rPr>
                <w:rFonts w:ascii="Calibri" w:hAnsi="Calibri" w:cs="Calibri"/>
                <w:sz w:val="22"/>
                <w:szCs w:val="22"/>
              </w:rPr>
              <w:t>Pre-Bid Meeting</w:t>
            </w:r>
          </w:p>
        </w:tc>
        <w:tc>
          <w:tcPr>
            <w:tcW w:w="34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rPr>
                <w:rFonts w:ascii="Calibri" w:hAnsi="Calibri" w:cs="Calibri"/>
                <w:bCs/>
                <w:color w:val="000000"/>
                <w:szCs w:val="22"/>
              </w:rPr>
            </w:pPr>
            <w:r w:rsidRPr="0050097F">
              <w:rPr>
                <w:rFonts w:ascii="Calibri" w:hAnsi="Calibri" w:cs="Calibri"/>
                <w:bCs/>
                <w:color w:val="000000"/>
                <w:sz w:val="22"/>
                <w:szCs w:val="22"/>
              </w:rPr>
              <w:t xml:space="preserve"> O</w:t>
            </w:r>
            <w:r w:rsidRPr="0050097F">
              <w:rPr>
                <w:rFonts w:ascii="Calibri" w:hAnsi="Calibri" w:cs="Calibri"/>
                <w:bCs/>
                <w:sz w:val="22"/>
                <w:szCs w:val="22"/>
              </w:rPr>
              <w:t xml:space="preserve">n </w:t>
            </w:r>
            <w:r w:rsidRPr="00300DC9">
              <w:rPr>
                <w:rFonts w:ascii="Calibri" w:hAnsi="Calibri" w:cs="Calibri"/>
                <w:bCs/>
                <w:sz w:val="22"/>
                <w:szCs w:val="22"/>
              </w:rPr>
              <w:t>30</w:t>
            </w:r>
            <w:r w:rsidRPr="0050097F">
              <w:rPr>
                <w:rFonts w:ascii="Calibri" w:hAnsi="Calibri" w:cs="Calibri"/>
                <w:bCs/>
                <w:sz w:val="22"/>
                <w:szCs w:val="22"/>
              </w:rPr>
              <w:t xml:space="preserve">.06.2026 </w:t>
            </w:r>
            <w:r w:rsidRPr="0050097F">
              <w:rPr>
                <w:rFonts w:ascii="Calibri" w:hAnsi="Calibri" w:cs="Calibri"/>
                <w:bCs/>
                <w:color w:val="000000"/>
                <w:sz w:val="22"/>
                <w:szCs w:val="22"/>
              </w:rPr>
              <w:t xml:space="preserve">at 16.00 </w:t>
            </w:r>
            <w:proofErr w:type="spellStart"/>
            <w:r w:rsidRPr="0050097F">
              <w:rPr>
                <w:rFonts w:ascii="Calibri" w:hAnsi="Calibri" w:cs="Calibri"/>
                <w:bCs/>
                <w:color w:val="000000"/>
                <w:sz w:val="22"/>
                <w:szCs w:val="22"/>
              </w:rPr>
              <w:t>Hrs</w:t>
            </w:r>
            <w:proofErr w:type="spellEnd"/>
          </w:p>
        </w:tc>
      </w:tr>
      <w:tr w:rsidR="006E4881" w:rsidRPr="0050097F" w:rsidTr="001C34E0">
        <w:trPr>
          <w:trHeight w:val="307"/>
          <w:jc w:val="center"/>
        </w:trPr>
        <w:tc>
          <w:tcPr>
            <w:tcW w:w="51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4"/>
              </w:rPr>
            </w:pPr>
            <w:r w:rsidRPr="0050097F">
              <w:rPr>
                <w:rFonts w:ascii="Calibri" w:hAnsi="Calibri" w:cs="Calibri"/>
                <w:bCs/>
                <w:szCs w:val="24"/>
              </w:rPr>
              <w:t>2</w:t>
            </w:r>
          </w:p>
        </w:tc>
        <w:tc>
          <w:tcPr>
            <w:tcW w:w="462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both"/>
              <w:rPr>
                <w:rFonts w:ascii="Calibri" w:hAnsi="Calibri" w:cs="Calibri"/>
                <w:szCs w:val="22"/>
              </w:rPr>
            </w:pPr>
            <w:r w:rsidRPr="0050097F">
              <w:rPr>
                <w:rFonts w:ascii="Calibri" w:hAnsi="Calibri" w:cs="Calibri"/>
                <w:sz w:val="22"/>
                <w:szCs w:val="22"/>
              </w:rPr>
              <w:t>Last Date &amp; Time for uploading tender documents</w:t>
            </w:r>
          </w:p>
        </w:tc>
        <w:tc>
          <w:tcPr>
            <w:tcW w:w="34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rPr>
                <w:rFonts w:ascii="Calibri" w:hAnsi="Calibri" w:cs="Calibri"/>
                <w:bCs/>
                <w:color w:val="000000"/>
                <w:szCs w:val="22"/>
              </w:rPr>
            </w:pPr>
            <w:r w:rsidRPr="0050097F">
              <w:rPr>
                <w:rFonts w:ascii="Calibri" w:hAnsi="Calibri" w:cs="Calibri"/>
                <w:bCs/>
                <w:color w:val="000000"/>
                <w:sz w:val="22"/>
                <w:szCs w:val="22"/>
              </w:rPr>
              <w:t xml:space="preserve"> On </w:t>
            </w:r>
            <w:r w:rsidRPr="00300DC9">
              <w:rPr>
                <w:rFonts w:ascii="Calibri" w:hAnsi="Calibri" w:cs="Calibri"/>
                <w:bCs/>
                <w:color w:val="000000"/>
                <w:sz w:val="22"/>
                <w:szCs w:val="22"/>
              </w:rPr>
              <w:t>02</w:t>
            </w:r>
            <w:r w:rsidRPr="0050097F">
              <w:rPr>
                <w:rFonts w:ascii="Calibri" w:hAnsi="Calibri" w:cs="Calibri"/>
                <w:bCs/>
                <w:color w:val="000000"/>
                <w:sz w:val="22"/>
                <w:szCs w:val="22"/>
              </w:rPr>
              <w:t xml:space="preserve">.07.2026 </w:t>
            </w:r>
            <w:proofErr w:type="spellStart"/>
            <w:r w:rsidRPr="0050097F">
              <w:rPr>
                <w:rFonts w:ascii="Calibri" w:hAnsi="Calibri" w:cs="Calibri"/>
                <w:bCs/>
                <w:color w:val="000000"/>
                <w:sz w:val="22"/>
                <w:szCs w:val="22"/>
              </w:rPr>
              <w:t>upto</w:t>
            </w:r>
            <w:proofErr w:type="spellEnd"/>
            <w:r w:rsidRPr="0050097F">
              <w:rPr>
                <w:rFonts w:ascii="Calibri" w:hAnsi="Calibri" w:cs="Calibri"/>
                <w:bCs/>
                <w:color w:val="000000"/>
                <w:sz w:val="22"/>
                <w:szCs w:val="22"/>
              </w:rPr>
              <w:t xml:space="preserve"> 16.30 </w:t>
            </w:r>
            <w:proofErr w:type="spellStart"/>
            <w:r w:rsidRPr="0050097F">
              <w:rPr>
                <w:rFonts w:ascii="Calibri" w:hAnsi="Calibri" w:cs="Calibri"/>
                <w:bCs/>
                <w:color w:val="000000"/>
                <w:sz w:val="22"/>
                <w:szCs w:val="22"/>
              </w:rPr>
              <w:t>Hrs</w:t>
            </w:r>
            <w:proofErr w:type="spellEnd"/>
          </w:p>
        </w:tc>
      </w:tr>
      <w:tr w:rsidR="006E4881" w:rsidRPr="0050097F" w:rsidTr="001C34E0">
        <w:trPr>
          <w:trHeight w:val="487"/>
          <w:jc w:val="center"/>
        </w:trPr>
        <w:tc>
          <w:tcPr>
            <w:tcW w:w="51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center"/>
              <w:rPr>
                <w:rFonts w:ascii="Calibri" w:hAnsi="Calibri" w:cs="Calibri"/>
                <w:bCs/>
                <w:szCs w:val="24"/>
              </w:rPr>
            </w:pPr>
            <w:r w:rsidRPr="0050097F">
              <w:rPr>
                <w:rFonts w:ascii="Calibri" w:hAnsi="Calibri" w:cs="Calibri"/>
                <w:bCs/>
                <w:szCs w:val="24"/>
              </w:rPr>
              <w:t>4</w:t>
            </w:r>
          </w:p>
        </w:tc>
        <w:tc>
          <w:tcPr>
            <w:tcW w:w="462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both"/>
              <w:rPr>
                <w:rFonts w:ascii="Calibri" w:hAnsi="Calibri" w:cs="Calibri"/>
                <w:bCs/>
                <w:szCs w:val="22"/>
              </w:rPr>
            </w:pPr>
            <w:r w:rsidRPr="0050097F">
              <w:rPr>
                <w:rFonts w:ascii="Calibri" w:hAnsi="Calibri" w:cs="Calibri"/>
                <w:sz w:val="22"/>
                <w:szCs w:val="22"/>
              </w:rPr>
              <w:t>Opening of technical document</w:t>
            </w:r>
          </w:p>
        </w:tc>
        <w:tc>
          <w:tcPr>
            <w:tcW w:w="34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center"/>
              <w:rPr>
                <w:rFonts w:ascii="Calibri" w:hAnsi="Calibri" w:cs="Calibri"/>
                <w:bCs/>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rPr>
                <w:rFonts w:ascii="Calibri" w:hAnsi="Calibri" w:cs="Calibri"/>
                <w:bCs/>
                <w:color w:val="000000"/>
                <w:szCs w:val="22"/>
              </w:rPr>
            </w:pPr>
            <w:r w:rsidRPr="0050097F">
              <w:rPr>
                <w:rFonts w:ascii="Calibri" w:hAnsi="Calibri" w:cs="Calibri"/>
                <w:bCs/>
                <w:color w:val="000000"/>
                <w:sz w:val="22"/>
                <w:szCs w:val="22"/>
              </w:rPr>
              <w:t xml:space="preserve"> On </w:t>
            </w:r>
            <w:r w:rsidRPr="00300DC9">
              <w:rPr>
                <w:rFonts w:ascii="Calibri" w:hAnsi="Calibri" w:cs="Calibri"/>
                <w:bCs/>
                <w:color w:val="000000"/>
                <w:sz w:val="22"/>
                <w:szCs w:val="22"/>
              </w:rPr>
              <w:t>03-07</w:t>
            </w:r>
            <w:r w:rsidRPr="0050097F">
              <w:rPr>
                <w:rFonts w:ascii="Calibri" w:hAnsi="Calibri" w:cs="Calibri"/>
                <w:bCs/>
                <w:color w:val="000000"/>
                <w:sz w:val="22"/>
                <w:szCs w:val="22"/>
              </w:rPr>
              <w:t xml:space="preserve">-2026 at 12.00 </w:t>
            </w:r>
            <w:proofErr w:type="spellStart"/>
            <w:r w:rsidRPr="0050097F">
              <w:rPr>
                <w:rFonts w:ascii="Calibri" w:hAnsi="Calibri" w:cs="Calibri"/>
                <w:bCs/>
                <w:color w:val="000000"/>
                <w:sz w:val="22"/>
                <w:szCs w:val="22"/>
              </w:rPr>
              <w:t>Hrs</w:t>
            </w:r>
            <w:proofErr w:type="spellEnd"/>
          </w:p>
        </w:tc>
      </w:tr>
      <w:tr w:rsidR="006E4881" w:rsidRPr="0050097F" w:rsidTr="001C34E0">
        <w:trPr>
          <w:trHeight w:val="487"/>
          <w:jc w:val="center"/>
        </w:trPr>
        <w:tc>
          <w:tcPr>
            <w:tcW w:w="51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4"/>
              </w:rPr>
            </w:pPr>
            <w:r w:rsidRPr="0050097F">
              <w:rPr>
                <w:rFonts w:ascii="Calibri" w:hAnsi="Calibri" w:cs="Calibri"/>
                <w:bCs/>
                <w:szCs w:val="24"/>
              </w:rPr>
              <w:t>5</w:t>
            </w:r>
          </w:p>
        </w:tc>
        <w:tc>
          <w:tcPr>
            <w:tcW w:w="462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both"/>
              <w:rPr>
                <w:rFonts w:ascii="Calibri" w:hAnsi="Calibri" w:cs="Calibri"/>
                <w:szCs w:val="22"/>
              </w:rPr>
            </w:pPr>
            <w:r w:rsidRPr="0050097F">
              <w:rPr>
                <w:rFonts w:ascii="Calibri" w:hAnsi="Calibri" w:cs="Calibri"/>
                <w:sz w:val="22"/>
                <w:szCs w:val="22"/>
              </w:rPr>
              <w:t>Financial opening</w:t>
            </w:r>
          </w:p>
        </w:tc>
        <w:tc>
          <w:tcPr>
            <w:tcW w:w="34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rPr>
                <w:rFonts w:ascii="Calibri" w:hAnsi="Calibri" w:cs="Calibri"/>
                <w:bCs/>
                <w:color w:val="000000"/>
                <w:szCs w:val="22"/>
              </w:rPr>
            </w:pPr>
            <w:r w:rsidRPr="0050097F">
              <w:rPr>
                <w:rFonts w:ascii="Calibri" w:hAnsi="Calibri" w:cs="Calibri"/>
                <w:bCs/>
                <w:color w:val="000000"/>
                <w:sz w:val="22"/>
                <w:szCs w:val="22"/>
              </w:rPr>
              <w:t>Opening date will be intimated through KPP Portal</w:t>
            </w:r>
          </w:p>
        </w:tc>
      </w:tr>
    </w:tbl>
    <w:p w:rsidR="006E4881" w:rsidRPr="0050097F" w:rsidRDefault="006E4881" w:rsidP="006E4881">
      <w:pPr>
        <w:numPr>
          <w:ilvl w:val="12"/>
          <w:numId w:val="0"/>
        </w:numPr>
        <w:spacing w:line="264" w:lineRule="auto"/>
        <w:jc w:val="both"/>
        <w:rPr>
          <w:rFonts w:ascii="Calibri" w:hAnsi="Calibri" w:cs="Calibri"/>
          <w:sz w:val="2"/>
          <w:szCs w:val="4"/>
        </w:rPr>
      </w:pPr>
    </w:p>
    <w:p w:rsidR="006E4881" w:rsidRDefault="006E4881" w:rsidP="006E4881">
      <w:pPr>
        <w:spacing w:line="276" w:lineRule="auto"/>
        <w:rPr>
          <w:rFonts w:ascii="Calibri" w:hAnsi="Calibri" w:cs="Calibri"/>
          <w:b/>
          <w:sz w:val="22"/>
          <w:szCs w:val="22"/>
          <w:u w:val="single"/>
        </w:rPr>
      </w:pPr>
    </w:p>
    <w:p w:rsidR="006E4881" w:rsidRPr="0050097F" w:rsidRDefault="006E4881" w:rsidP="006E4881">
      <w:pPr>
        <w:spacing w:line="276" w:lineRule="auto"/>
        <w:rPr>
          <w:rFonts w:ascii="Calibri" w:hAnsi="Calibri" w:cs="Calibri"/>
          <w:b/>
          <w:sz w:val="22"/>
          <w:szCs w:val="22"/>
          <w:u w:val="single"/>
        </w:rPr>
      </w:pPr>
    </w:p>
    <w:p w:rsidR="006E4881" w:rsidRDefault="006E4881" w:rsidP="006E4881">
      <w:pPr>
        <w:spacing w:line="276" w:lineRule="auto"/>
        <w:rPr>
          <w:rFonts w:ascii="Arial" w:hAnsi="Arial" w:cs="Arial"/>
          <w:b/>
          <w:sz w:val="22"/>
          <w:szCs w:val="22"/>
          <w:u w:val="single"/>
        </w:rPr>
      </w:pPr>
      <w:r w:rsidRPr="00BA09C1">
        <w:rPr>
          <w:rFonts w:ascii="Arial" w:hAnsi="Arial" w:cs="Arial"/>
          <w:b/>
          <w:sz w:val="22"/>
          <w:szCs w:val="22"/>
          <w:u w:val="single"/>
        </w:rPr>
        <w:t xml:space="preserve">Eligibility </w:t>
      </w:r>
      <w:r>
        <w:rPr>
          <w:rFonts w:ascii="Arial" w:hAnsi="Arial" w:cs="Arial"/>
          <w:b/>
          <w:sz w:val="22"/>
          <w:szCs w:val="22"/>
          <w:u w:val="single"/>
        </w:rPr>
        <w:t xml:space="preserve">of </w:t>
      </w:r>
      <w:proofErr w:type="gramStart"/>
      <w:r w:rsidRPr="00BA09C1">
        <w:rPr>
          <w:rFonts w:ascii="Arial" w:hAnsi="Arial" w:cs="Arial"/>
          <w:b/>
          <w:sz w:val="22"/>
          <w:szCs w:val="22"/>
          <w:u w:val="single"/>
        </w:rPr>
        <w:t>Contractors :</w:t>
      </w:r>
      <w:proofErr w:type="gramEnd"/>
      <w:r w:rsidRPr="00BA09C1">
        <w:rPr>
          <w:rFonts w:ascii="Arial" w:hAnsi="Arial" w:cs="Arial"/>
          <w:b/>
          <w:sz w:val="22"/>
          <w:szCs w:val="22"/>
          <w:u w:val="single"/>
        </w:rPr>
        <w:t>-</w:t>
      </w:r>
    </w:p>
    <w:p w:rsidR="006E4881" w:rsidRPr="00BA09C1" w:rsidRDefault="006E4881" w:rsidP="006E4881">
      <w:pPr>
        <w:spacing w:line="276" w:lineRule="auto"/>
        <w:rPr>
          <w:rFonts w:ascii="Arial" w:hAnsi="Arial" w:cs="Arial"/>
          <w:b/>
          <w:sz w:val="22"/>
          <w:szCs w:val="22"/>
          <w:u w:val="single"/>
        </w:rPr>
      </w:pPr>
    </w:p>
    <w:p w:rsidR="006E4881" w:rsidRDefault="006E4881" w:rsidP="006E4881">
      <w:pPr>
        <w:spacing w:line="276" w:lineRule="auto"/>
        <w:ind w:left="720"/>
        <w:rPr>
          <w:rFonts w:ascii="Arial" w:hAnsi="Arial" w:cs="Arial"/>
          <w:b/>
          <w:sz w:val="22"/>
          <w:szCs w:val="22"/>
          <w:u w:val="single"/>
        </w:rPr>
      </w:pPr>
      <w:r w:rsidRPr="00BA09C1">
        <w:rPr>
          <w:rFonts w:ascii="Arial" w:hAnsi="Arial" w:cs="Arial"/>
          <w:sz w:val="22"/>
          <w:szCs w:val="22"/>
        </w:rPr>
        <w:t xml:space="preserve">As per KW- </w:t>
      </w:r>
      <w:r>
        <w:rPr>
          <w:rFonts w:ascii="Arial" w:hAnsi="Arial" w:cs="Arial"/>
          <w:sz w:val="22"/>
          <w:szCs w:val="22"/>
        </w:rPr>
        <w:t>2</w:t>
      </w:r>
      <w:proofErr w:type="gramStart"/>
      <w:r>
        <w:rPr>
          <w:rFonts w:ascii="Arial" w:hAnsi="Arial" w:cs="Arial"/>
          <w:sz w:val="22"/>
          <w:szCs w:val="22"/>
        </w:rPr>
        <w:t>,3</w:t>
      </w:r>
      <w:proofErr w:type="gramEnd"/>
      <w:r>
        <w:rPr>
          <w:rFonts w:ascii="Arial" w:hAnsi="Arial" w:cs="Arial"/>
          <w:sz w:val="22"/>
          <w:szCs w:val="22"/>
        </w:rPr>
        <w:t xml:space="preserve">&amp; 4 </w:t>
      </w:r>
      <w:r w:rsidRPr="00BA09C1">
        <w:rPr>
          <w:rFonts w:ascii="Arial" w:hAnsi="Arial" w:cs="Arial"/>
          <w:sz w:val="22"/>
          <w:szCs w:val="22"/>
        </w:rPr>
        <w:t xml:space="preserve">Standard Tender Document  </w:t>
      </w:r>
    </w:p>
    <w:p w:rsidR="006E4881" w:rsidRPr="00F85E81" w:rsidRDefault="006E4881" w:rsidP="006E4881">
      <w:pPr>
        <w:rPr>
          <w:rFonts w:ascii="Arial" w:hAnsi="Arial" w:cs="Arial"/>
          <w:b/>
          <w:sz w:val="22"/>
          <w:szCs w:val="22"/>
          <w:u w:val="single"/>
        </w:rPr>
      </w:pPr>
      <w:r w:rsidRPr="00F85E81">
        <w:rPr>
          <w:rFonts w:ascii="Arial" w:hAnsi="Arial" w:cs="Arial"/>
          <w:b/>
          <w:sz w:val="22"/>
          <w:szCs w:val="22"/>
          <w:u w:val="single"/>
        </w:rPr>
        <w:t>ESSENTIAL CONDITIONS:</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 xml:space="preserve">Tender documents may be downloaded from Government of Karnataka e-Procurement website </w:t>
      </w:r>
      <w:r w:rsidRPr="00903DF2">
        <w:rPr>
          <w:rFonts w:asciiTheme="minorHAnsi" w:hAnsiTheme="minorHAnsi" w:cstheme="minorHAnsi"/>
          <w:b/>
          <w:color w:val="227ACB"/>
          <w:sz w:val="26"/>
          <w:szCs w:val="26"/>
        </w:rPr>
        <w:t>https://kppp.karnataka.gov.in</w:t>
      </w:r>
      <w:r w:rsidRPr="00903DF2">
        <w:rPr>
          <w:rFonts w:asciiTheme="minorHAnsi" w:hAnsiTheme="minorHAnsi" w:cstheme="minorHAnsi"/>
          <w:sz w:val="22"/>
          <w:szCs w:val="22"/>
        </w:rPr>
        <w:t xml:space="preserve"> under login for Contractors. Aspiring Bidders/Contractors who have not registered in e-procurement should register before participating through the website </w:t>
      </w:r>
      <w:r w:rsidRPr="00903DF2">
        <w:rPr>
          <w:rFonts w:asciiTheme="minorHAnsi" w:hAnsiTheme="minorHAnsi" w:cstheme="minorHAnsi"/>
          <w:b/>
          <w:color w:val="227ACB"/>
          <w:sz w:val="26"/>
          <w:szCs w:val="26"/>
        </w:rPr>
        <w:t>https://kppp.karnataka.gov.in</w:t>
      </w:r>
      <w:r w:rsidRPr="00903DF2">
        <w:rPr>
          <w:rFonts w:asciiTheme="minorHAnsi" w:hAnsiTheme="minorHAnsi" w:cstheme="minorHAnsi"/>
          <w:sz w:val="22"/>
          <w:szCs w:val="22"/>
        </w:rPr>
        <w:t xml:space="preserve"> or contact E-Procurement Helpdesk at 080 – 22485867 / 22485927.</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Tenderer furnish the document of DOMICILE CERTIFICATE (Residential Certificate is not acceptable as per Finance Department Letter dated: 13.08.2019) as per GOK order for reserved tenders.</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The Tender will remain valid for 180 Days from the Date of Opening of Tender.</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Tenders must be accompanied by Earnest Money Deposit specified for the work in the Table Earnest Money Deposit will have to be in specified in the KW-</w:t>
      </w:r>
      <w:r>
        <w:rPr>
          <w:rFonts w:asciiTheme="minorHAnsi" w:hAnsiTheme="minorHAnsi" w:cstheme="minorHAnsi"/>
          <w:sz w:val="22"/>
          <w:szCs w:val="22"/>
        </w:rPr>
        <w:t>2</w:t>
      </w:r>
      <w:proofErr w:type="gramStart"/>
      <w:r>
        <w:rPr>
          <w:rFonts w:asciiTheme="minorHAnsi" w:hAnsiTheme="minorHAnsi" w:cstheme="minorHAnsi"/>
          <w:sz w:val="22"/>
          <w:szCs w:val="22"/>
        </w:rPr>
        <w:t>,3</w:t>
      </w:r>
      <w:proofErr w:type="gramEnd"/>
      <w:r>
        <w:rPr>
          <w:rFonts w:asciiTheme="minorHAnsi" w:hAnsiTheme="minorHAnsi" w:cstheme="minorHAnsi"/>
          <w:sz w:val="22"/>
          <w:szCs w:val="22"/>
        </w:rPr>
        <w:t>&amp;4</w:t>
      </w:r>
      <w:r w:rsidRPr="00903DF2">
        <w:rPr>
          <w:rFonts w:asciiTheme="minorHAnsi" w:hAnsiTheme="minorHAnsi" w:cstheme="minorHAnsi"/>
          <w:sz w:val="22"/>
          <w:szCs w:val="22"/>
        </w:rPr>
        <w:t xml:space="preserve"> Standard Tender document and shall have to be valid for 90 days beyond the validity of the tender.</w:t>
      </w:r>
    </w:p>
    <w:p w:rsidR="006E4881" w:rsidRPr="00ED411B" w:rsidRDefault="006E4881" w:rsidP="006E4881">
      <w:pPr>
        <w:numPr>
          <w:ilvl w:val="0"/>
          <w:numId w:val="43"/>
        </w:numPr>
        <w:overflowPunct w:val="0"/>
        <w:autoSpaceDE w:val="0"/>
        <w:autoSpaceDN w:val="0"/>
        <w:adjustRightInd w:val="0"/>
        <w:jc w:val="both"/>
        <w:textAlignment w:val="baseline"/>
        <w:rPr>
          <w:rFonts w:ascii="Arial" w:hAnsi="Arial" w:cs="Arial"/>
          <w:b/>
          <w:bCs/>
          <w:sz w:val="22"/>
          <w:szCs w:val="22"/>
        </w:rPr>
      </w:pPr>
      <w:r w:rsidRPr="00ED411B">
        <w:rPr>
          <w:rFonts w:ascii="Arial" w:hAnsi="Arial" w:cs="Arial"/>
          <w:b/>
          <w:bCs/>
          <w:sz w:val="22"/>
          <w:szCs w:val="22"/>
        </w:rPr>
        <w:t xml:space="preserve">Clause No: </w:t>
      </w:r>
      <w:hyperlink r:id="rId10" w:history="1">
        <w:r w:rsidRPr="00ED411B">
          <w:rPr>
            <w:rFonts w:ascii="Arial" w:hAnsi="Arial" w:cs="Arial"/>
            <w:b/>
            <w:bCs/>
            <w:color w:val="227ACB"/>
            <w:sz w:val="22"/>
            <w:szCs w:val="22"/>
          </w:rPr>
          <w:t>https://kppp.karnataka.gov.in</w:t>
        </w:r>
      </w:hyperlink>
      <w:r w:rsidRPr="00ED411B">
        <w:rPr>
          <w:rFonts w:ascii="Arial" w:hAnsi="Arial" w:cs="Arial"/>
          <w:b/>
          <w:bCs/>
          <w:sz w:val="22"/>
          <w:szCs w:val="22"/>
        </w:rPr>
        <w:t xml:space="preserve"> the tender will be shown as Including GST  </w:t>
      </w:r>
    </w:p>
    <w:p w:rsidR="006E4881" w:rsidRPr="00ED411B" w:rsidRDefault="006E4881" w:rsidP="006E4881">
      <w:pPr>
        <w:ind w:left="360"/>
        <w:jc w:val="both"/>
        <w:rPr>
          <w:rFonts w:ascii="Arial" w:hAnsi="Arial" w:cs="Arial"/>
          <w:b/>
          <w:bCs/>
          <w:sz w:val="22"/>
          <w:szCs w:val="22"/>
        </w:rPr>
      </w:pPr>
      <w:r w:rsidRPr="00ED411B">
        <w:rPr>
          <w:rFonts w:ascii="Arial" w:hAnsi="Arial" w:cs="Arial"/>
          <w:b/>
          <w:bCs/>
          <w:sz w:val="22"/>
          <w:szCs w:val="22"/>
        </w:rPr>
        <w:t>To be read as</w:t>
      </w:r>
      <w:proofErr w:type="gramStart"/>
      <w:r w:rsidRPr="00ED411B">
        <w:rPr>
          <w:rFonts w:ascii="Arial" w:hAnsi="Arial" w:cs="Arial"/>
          <w:b/>
          <w:bCs/>
          <w:sz w:val="22"/>
          <w:szCs w:val="22"/>
        </w:rPr>
        <w:t>:-</w:t>
      </w:r>
      <w:proofErr w:type="gramEnd"/>
      <w:r w:rsidRPr="00ED411B">
        <w:rPr>
          <w:rFonts w:ascii="Arial" w:hAnsi="Arial" w:cs="Arial"/>
          <w:b/>
          <w:bCs/>
          <w:sz w:val="22"/>
          <w:szCs w:val="22"/>
        </w:rPr>
        <w:t xml:space="preserve"> As per Go Order DE 417 </w:t>
      </w:r>
      <w:r w:rsidRPr="00ED411B">
        <w:rPr>
          <w:rFonts w:ascii="Nudi Akshar-01" w:hAnsi="Nudi Akshar-01" w:cs="Arial"/>
          <w:b/>
          <w:bCs/>
          <w:sz w:val="26"/>
          <w:szCs w:val="26"/>
        </w:rPr>
        <w:t>ªÉZÀÑ-12/2024 ¢£ÁAPÀ</w:t>
      </w:r>
      <w:r w:rsidRPr="00ED411B">
        <w:rPr>
          <w:rFonts w:ascii="Arial" w:hAnsi="Arial" w:cs="Arial"/>
          <w:b/>
          <w:bCs/>
          <w:sz w:val="26"/>
          <w:szCs w:val="26"/>
        </w:rPr>
        <w:t xml:space="preserve"> </w:t>
      </w:r>
      <w:r w:rsidRPr="00ED411B">
        <w:rPr>
          <w:rFonts w:ascii="Arial" w:hAnsi="Arial" w:cs="Arial"/>
          <w:b/>
          <w:bCs/>
          <w:sz w:val="22"/>
          <w:szCs w:val="22"/>
        </w:rPr>
        <w:t>09-08-2024 The Tender has been called excluding GST. Hence The Bidders has to quote the rates without GST.</w:t>
      </w:r>
    </w:p>
    <w:p w:rsidR="006E4881"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b/>
          <w:bCs/>
          <w:sz w:val="22"/>
          <w:szCs w:val="22"/>
        </w:rPr>
      </w:pPr>
      <w:r>
        <w:rPr>
          <w:rFonts w:asciiTheme="minorHAnsi" w:hAnsiTheme="minorHAnsi" w:cstheme="minorHAnsi"/>
          <w:b/>
          <w:bCs/>
          <w:sz w:val="22"/>
          <w:szCs w:val="22"/>
        </w:rPr>
        <w:t>Pre-bid meeting for SI No.17,18 &amp; 19 0n 30/6/2026 at 16.00hrs</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b/>
          <w:bCs/>
          <w:sz w:val="22"/>
          <w:szCs w:val="22"/>
        </w:rPr>
      </w:pPr>
      <w:r w:rsidRPr="00903DF2">
        <w:rPr>
          <w:rFonts w:asciiTheme="minorHAnsi" w:hAnsiTheme="minorHAnsi" w:cstheme="minorHAnsi"/>
          <w:b/>
          <w:bCs/>
          <w:sz w:val="22"/>
          <w:szCs w:val="22"/>
        </w:rPr>
        <w:t xml:space="preserve">Similar nature of work must have been done by the bidder and has to be scanned and up loaded to the </w:t>
      </w:r>
      <w:hyperlink r:id="rId11" w:history="1">
        <w:r w:rsidRPr="00903DF2">
          <w:rPr>
            <w:rFonts w:asciiTheme="minorHAnsi" w:hAnsiTheme="minorHAnsi" w:cstheme="minorHAnsi"/>
            <w:b/>
            <w:bCs/>
            <w:color w:val="227ACB"/>
            <w:sz w:val="22"/>
            <w:szCs w:val="22"/>
          </w:rPr>
          <w:t>kppp.karnataka.gov.in</w:t>
        </w:r>
      </w:hyperlink>
      <w:r w:rsidRPr="00903DF2">
        <w:rPr>
          <w:rFonts w:asciiTheme="minorHAnsi" w:hAnsiTheme="minorHAnsi" w:cstheme="minorHAnsi"/>
          <w:b/>
          <w:bCs/>
          <w:sz w:val="22"/>
          <w:szCs w:val="22"/>
        </w:rPr>
        <w:t xml:space="preserve"> Platform.</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sz w:val="28"/>
          <w:szCs w:val="28"/>
        </w:rPr>
      </w:pPr>
      <w:r w:rsidRPr="00903DF2">
        <w:rPr>
          <w:rFonts w:asciiTheme="minorHAnsi" w:hAnsiTheme="minorHAnsi" w:cstheme="minorHAnsi"/>
          <w:sz w:val="22"/>
          <w:szCs w:val="22"/>
        </w:rPr>
        <w:t>Any Corrigendum / Modification will be notified in the e-procurement portal only.</w:t>
      </w:r>
    </w:p>
    <w:p w:rsidR="006E4881" w:rsidRPr="00A838FE" w:rsidRDefault="006E4881" w:rsidP="006E4881">
      <w:pPr>
        <w:ind w:left="360"/>
        <w:jc w:val="both"/>
        <w:rPr>
          <w:rFonts w:ascii="Garamond" w:hAnsi="Garamond" w:cs="Arial"/>
          <w:sz w:val="28"/>
          <w:szCs w:val="28"/>
        </w:rPr>
      </w:pPr>
    </w:p>
    <w:p w:rsidR="006E4881" w:rsidRPr="00856921" w:rsidRDefault="006E4881" w:rsidP="006E4881">
      <w:pPr>
        <w:spacing w:line="276" w:lineRule="auto"/>
        <w:ind w:left="360"/>
        <w:jc w:val="both"/>
        <w:rPr>
          <w:rFonts w:ascii="Garamond" w:hAnsi="Garamond" w:cs="Arial"/>
          <w:sz w:val="28"/>
          <w:szCs w:val="28"/>
        </w:rPr>
      </w:pPr>
      <w:r w:rsidRPr="00856921">
        <w:rPr>
          <w:rFonts w:ascii="Garamond" w:hAnsi="Garamond" w:cs="Arial"/>
          <w:sz w:val="28"/>
          <w:szCs w:val="28"/>
        </w:rPr>
        <w:tab/>
        <w:t xml:space="preserve">                                                                                                        </w:t>
      </w:r>
    </w:p>
    <w:p w:rsidR="006E4881" w:rsidRPr="00903DF2" w:rsidRDefault="006E4881" w:rsidP="006E4881">
      <w:pPr>
        <w:ind w:left="6480" w:firstLine="720"/>
        <w:jc w:val="both"/>
        <w:rPr>
          <w:rFonts w:asciiTheme="minorHAnsi" w:hAnsiTheme="minorHAnsi" w:cstheme="minorHAnsi"/>
          <w:sz w:val="22"/>
          <w:szCs w:val="23"/>
        </w:rPr>
      </w:pPr>
      <w:r w:rsidRPr="00903DF2">
        <w:rPr>
          <w:rFonts w:asciiTheme="minorHAnsi" w:hAnsiTheme="minorHAnsi" w:cstheme="minorHAnsi"/>
          <w:sz w:val="22"/>
          <w:szCs w:val="23"/>
        </w:rPr>
        <w:t xml:space="preserve"> </w:t>
      </w:r>
      <w:proofErr w:type="spellStart"/>
      <w:proofErr w:type="gramStart"/>
      <w:r w:rsidRPr="00903DF2">
        <w:rPr>
          <w:rFonts w:asciiTheme="minorHAnsi" w:hAnsiTheme="minorHAnsi" w:cstheme="minorHAnsi"/>
          <w:sz w:val="22"/>
          <w:szCs w:val="23"/>
        </w:rPr>
        <w:t>Sd</w:t>
      </w:r>
      <w:proofErr w:type="spellEnd"/>
      <w:proofErr w:type="gramEnd"/>
      <w:r w:rsidRPr="00903DF2">
        <w:rPr>
          <w:rFonts w:asciiTheme="minorHAnsi" w:hAnsiTheme="minorHAnsi" w:cstheme="minorHAnsi"/>
          <w:sz w:val="22"/>
          <w:szCs w:val="23"/>
        </w:rPr>
        <w:t>/-</w:t>
      </w:r>
    </w:p>
    <w:p w:rsidR="006E4881" w:rsidRPr="00903DF2" w:rsidRDefault="006E4881" w:rsidP="006E4881">
      <w:pPr>
        <w:ind w:left="5040"/>
        <w:jc w:val="center"/>
        <w:rPr>
          <w:rFonts w:asciiTheme="minorHAnsi" w:hAnsiTheme="minorHAnsi" w:cstheme="minorHAnsi"/>
          <w:sz w:val="22"/>
          <w:szCs w:val="23"/>
        </w:rPr>
      </w:pPr>
      <w:r w:rsidRPr="00903DF2">
        <w:rPr>
          <w:rFonts w:asciiTheme="minorHAnsi" w:hAnsiTheme="minorHAnsi" w:cstheme="minorHAnsi"/>
          <w:sz w:val="22"/>
          <w:szCs w:val="23"/>
        </w:rPr>
        <w:t>Executive Engineer,</w:t>
      </w:r>
    </w:p>
    <w:p w:rsidR="006E4881" w:rsidRPr="00903DF2" w:rsidRDefault="006E4881" w:rsidP="006E4881">
      <w:pPr>
        <w:ind w:left="5040"/>
        <w:jc w:val="center"/>
        <w:rPr>
          <w:rFonts w:asciiTheme="minorHAnsi" w:hAnsiTheme="minorHAnsi" w:cstheme="minorHAnsi"/>
          <w:sz w:val="22"/>
          <w:szCs w:val="23"/>
        </w:rPr>
      </w:pPr>
      <w:proofErr w:type="spellStart"/>
      <w:r w:rsidRPr="00903DF2">
        <w:rPr>
          <w:rFonts w:asciiTheme="minorHAnsi" w:hAnsiTheme="minorHAnsi" w:cstheme="minorHAnsi"/>
          <w:sz w:val="22"/>
          <w:szCs w:val="23"/>
        </w:rPr>
        <w:t>Malleshwaram</w:t>
      </w:r>
      <w:proofErr w:type="spellEnd"/>
      <w:r w:rsidRPr="00903DF2">
        <w:rPr>
          <w:rFonts w:asciiTheme="minorHAnsi" w:hAnsiTheme="minorHAnsi" w:cstheme="minorHAnsi"/>
          <w:sz w:val="22"/>
          <w:szCs w:val="23"/>
        </w:rPr>
        <w:t xml:space="preserve"> Division, Zone-2</w:t>
      </w:r>
    </w:p>
    <w:p w:rsidR="006E4881" w:rsidRDefault="006E4881" w:rsidP="006E4881">
      <w:pPr>
        <w:ind w:left="5040"/>
        <w:jc w:val="center"/>
        <w:rPr>
          <w:rFonts w:ascii="Arial" w:hAnsi="Arial" w:cs="Arial"/>
          <w:sz w:val="22"/>
          <w:szCs w:val="22"/>
        </w:rPr>
      </w:pPr>
      <w:r w:rsidRPr="00903DF2">
        <w:rPr>
          <w:rFonts w:asciiTheme="minorHAnsi" w:hAnsiTheme="minorHAnsi" w:cstheme="minorHAnsi"/>
          <w:sz w:val="22"/>
          <w:szCs w:val="23"/>
        </w:rPr>
        <w:lastRenderedPageBreak/>
        <w:t>Bangalore West City Corpora</w:t>
      </w:r>
      <w:r w:rsidRPr="00702108">
        <w:rPr>
          <w:rFonts w:ascii="Sylfaen" w:hAnsi="Sylfaen" w:cs="Vrinda"/>
          <w:sz w:val="22"/>
          <w:szCs w:val="23"/>
        </w:rPr>
        <w:t>tion</w:t>
      </w:r>
      <w:r>
        <w:rPr>
          <w:rFonts w:ascii="Arial" w:hAnsi="Arial" w:cs="Arial"/>
          <w:sz w:val="22"/>
          <w:szCs w:val="22"/>
        </w:rPr>
        <w:t>.</w:t>
      </w:r>
    </w:p>
    <w:p w:rsidR="006E4881" w:rsidRDefault="006E4881" w:rsidP="006E4881">
      <w:pPr>
        <w:ind w:left="5040"/>
        <w:jc w:val="center"/>
        <w:rPr>
          <w:rFonts w:ascii="Arial" w:hAnsi="Arial" w:cs="Arial"/>
          <w:sz w:val="22"/>
          <w:szCs w:val="22"/>
        </w:rPr>
      </w:pPr>
    </w:p>
    <w:p w:rsidR="006E4881" w:rsidRPr="00777F33" w:rsidRDefault="006E4881" w:rsidP="006E4881">
      <w:pPr>
        <w:keepLines/>
        <w:ind w:left="5040"/>
        <w:jc w:val="center"/>
        <w:rPr>
          <w:rFonts w:ascii="Sylfaen" w:hAnsi="Sylfaen" w:cs="Vrinda"/>
          <w:sz w:val="2"/>
          <w:szCs w:val="2"/>
        </w:rPr>
      </w:pPr>
    </w:p>
    <w:p w:rsidR="006E4881" w:rsidRPr="00903DF2" w:rsidRDefault="006E4881" w:rsidP="006E4881">
      <w:pPr>
        <w:tabs>
          <w:tab w:val="center" w:pos="7200"/>
        </w:tabs>
        <w:rPr>
          <w:rFonts w:asciiTheme="minorHAnsi" w:hAnsiTheme="minorHAnsi" w:cstheme="minorHAnsi"/>
          <w:b/>
          <w:sz w:val="22"/>
          <w:u w:val="single"/>
        </w:rPr>
      </w:pPr>
      <w:r w:rsidRPr="00903DF2">
        <w:rPr>
          <w:rFonts w:asciiTheme="minorHAnsi" w:hAnsiTheme="minorHAnsi" w:cstheme="minorHAnsi"/>
          <w:b/>
          <w:sz w:val="22"/>
          <w:u w:val="single"/>
        </w:rPr>
        <w:t>Copy Submitted to the:</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Chief Commissioner GBA for kind information.</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Commissioner BWCC for kind information.</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Addl. Commissioner (Developments) BWCC for kind information.</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 xml:space="preserve">Copy submitted to the Chief Engineer, </w:t>
      </w:r>
      <w:proofErr w:type="spellStart"/>
      <w:r w:rsidRPr="00903DF2">
        <w:rPr>
          <w:rFonts w:asciiTheme="minorHAnsi" w:hAnsiTheme="minorHAnsi" w:cstheme="minorHAnsi"/>
          <w:sz w:val="22"/>
        </w:rPr>
        <w:t>Malleshwaram</w:t>
      </w:r>
      <w:proofErr w:type="spellEnd"/>
      <w:r w:rsidRPr="00903DF2">
        <w:rPr>
          <w:rFonts w:asciiTheme="minorHAnsi" w:hAnsiTheme="minorHAnsi" w:cstheme="minorHAnsi"/>
          <w:sz w:val="22"/>
        </w:rPr>
        <w:t xml:space="preserve"> Zone for kind information.</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 xml:space="preserve">Copy submitted to the Superintendent Engineer, </w:t>
      </w:r>
      <w:proofErr w:type="spellStart"/>
      <w:r w:rsidRPr="00903DF2">
        <w:rPr>
          <w:rFonts w:asciiTheme="minorHAnsi" w:hAnsiTheme="minorHAnsi" w:cstheme="minorHAnsi"/>
          <w:sz w:val="22"/>
        </w:rPr>
        <w:t>Malleswaram</w:t>
      </w:r>
      <w:proofErr w:type="spellEnd"/>
      <w:r w:rsidRPr="00903DF2">
        <w:rPr>
          <w:rFonts w:asciiTheme="minorHAnsi" w:hAnsiTheme="minorHAnsi" w:cstheme="minorHAnsi"/>
          <w:sz w:val="22"/>
        </w:rPr>
        <w:t xml:space="preserve"> Zone for kind information.</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Tender bulletin officer, GBA for requesting to publish the tender notification in tender bulletin.</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Copy submitted to Chief Auditor and Chief Account officer for kind information.</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 xml:space="preserve">Copy submitted to A.C.F </w:t>
      </w:r>
      <w:proofErr w:type="spellStart"/>
      <w:r w:rsidRPr="00903DF2">
        <w:rPr>
          <w:rFonts w:asciiTheme="minorHAnsi" w:hAnsiTheme="minorHAnsi" w:cstheme="minorHAnsi"/>
          <w:sz w:val="22"/>
        </w:rPr>
        <w:t>Malleshwaram</w:t>
      </w:r>
      <w:proofErr w:type="spellEnd"/>
      <w:r w:rsidRPr="00903DF2">
        <w:rPr>
          <w:rFonts w:asciiTheme="minorHAnsi" w:hAnsiTheme="minorHAnsi" w:cstheme="minorHAnsi"/>
          <w:sz w:val="22"/>
        </w:rPr>
        <w:t xml:space="preserve"> Zone for kind information.</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Copy to CPRO with request to make arrangements for publication of notification in two leading daily Kannada and English Newspapers.</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 xml:space="preserve">Copy to Acct. </w:t>
      </w:r>
      <w:proofErr w:type="spellStart"/>
      <w:r w:rsidRPr="00903DF2">
        <w:rPr>
          <w:rFonts w:asciiTheme="minorHAnsi" w:hAnsiTheme="minorHAnsi" w:cstheme="minorHAnsi"/>
          <w:sz w:val="22"/>
        </w:rPr>
        <w:t>Suptd</w:t>
      </w:r>
      <w:proofErr w:type="spellEnd"/>
      <w:r w:rsidRPr="00903DF2">
        <w:rPr>
          <w:rFonts w:asciiTheme="minorHAnsi" w:hAnsiTheme="minorHAnsi" w:cstheme="minorHAnsi"/>
          <w:sz w:val="22"/>
        </w:rPr>
        <w:t xml:space="preserve"> /Cashier of division office for needful.</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Copy to I.T. Advisor with Soft copy for needful action to place in the GBA website.</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Notice Board / Office copy</w:t>
      </w:r>
    </w:p>
    <w:p w:rsidR="006E4881" w:rsidRDefault="006E4881" w:rsidP="006E4881">
      <w:pPr>
        <w:pStyle w:val="Title"/>
        <w:ind w:left="810"/>
        <w:jc w:val="both"/>
        <w:rPr>
          <w:b/>
          <w:bCs/>
          <w:sz w:val="22"/>
          <w:szCs w:val="22"/>
        </w:rPr>
      </w:pPr>
    </w:p>
    <w:p w:rsidR="006E4881" w:rsidRPr="003C15B4" w:rsidRDefault="006E4881" w:rsidP="006E4881">
      <w:pPr>
        <w:ind w:left="5040"/>
        <w:jc w:val="center"/>
        <w:rPr>
          <w:rFonts w:ascii="Arial" w:hAnsi="Arial" w:cs="Arial"/>
          <w:sz w:val="22"/>
          <w:szCs w:val="22"/>
        </w:rPr>
      </w:pPr>
    </w:p>
    <w:p w:rsidR="006E4881" w:rsidRPr="00903DF2" w:rsidRDefault="006E4881" w:rsidP="006E4881">
      <w:pPr>
        <w:ind w:left="5040"/>
        <w:rPr>
          <w:rFonts w:asciiTheme="minorHAnsi" w:hAnsiTheme="minorHAnsi" w:cstheme="minorHAnsi"/>
          <w:sz w:val="22"/>
          <w:szCs w:val="22"/>
        </w:rPr>
      </w:pPr>
      <w:r w:rsidRPr="00903DF2">
        <w:rPr>
          <w:rFonts w:asciiTheme="minorHAnsi" w:hAnsiTheme="minorHAnsi" w:cstheme="minorHAnsi"/>
          <w:sz w:val="22"/>
          <w:szCs w:val="22"/>
        </w:rPr>
        <w:t xml:space="preserve">                         </w:t>
      </w:r>
      <w:r>
        <w:rPr>
          <w:rFonts w:asciiTheme="minorHAnsi" w:hAnsiTheme="minorHAnsi" w:cstheme="minorHAnsi"/>
          <w:sz w:val="22"/>
          <w:szCs w:val="22"/>
        </w:rPr>
        <w:t xml:space="preserve">        </w:t>
      </w:r>
      <w:r w:rsidRPr="00903DF2">
        <w:rPr>
          <w:rFonts w:asciiTheme="minorHAnsi" w:hAnsiTheme="minorHAnsi" w:cstheme="minorHAnsi"/>
          <w:sz w:val="22"/>
          <w:szCs w:val="22"/>
        </w:rPr>
        <w:t xml:space="preserve"> </w:t>
      </w:r>
      <w:proofErr w:type="spellStart"/>
      <w:r w:rsidRPr="00903DF2">
        <w:rPr>
          <w:rFonts w:asciiTheme="minorHAnsi" w:hAnsiTheme="minorHAnsi" w:cstheme="minorHAnsi"/>
          <w:sz w:val="22"/>
          <w:szCs w:val="22"/>
        </w:rPr>
        <w:t>Harsha</w:t>
      </w:r>
      <w:proofErr w:type="spellEnd"/>
      <w:r w:rsidRPr="00903DF2">
        <w:rPr>
          <w:rFonts w:asciiTheme="minorHAnsi" w:hAnsiTheme="minorHAnsi" w:cstheme="minorHAnsi"/>
          <w:sz w:val="22"/>
          <w:szCs w:val="22"/>
        </w:rPr>
        <w:t xml:space="preserve"> M </w:t>
      </w:r>
      <w:proofErr w:type="spellStart"/>
      <w:r w:rsidRPr="00903DF2">
        <w:rPr>
          <w:rFonts w:asciiTheme="minorHAnsi" w:hAnsiTheme="minorHAnsi" w:cstheme="minorHAnsi"/>
          <w:sz w:val="22"/>
          <w:szCs w:val="22"/>
        </w:rPr>
        <w:t>Naik</w:t>
      </w:r>
      <w:proofErr w:type="spellEnd"/>
    </w:p>
    <w:p w:rsidR="006E4881" w:rsidRPr="00903DF2" w:rsidRDefault="006E4881" w:rsidP="006E4881">
      <w:pPr>
        <w:ind w:left="5040"/>
        <w:jc w:val="center"/>
        <w:rPr>
          <w:rFonts w:asciiTheme="minorHAnsi" w:hAnsiTheme="minorHAnsi" w:cstheme="minorHAnsi"/>
          <w:sz w:val="22"/>
          <w:szCs w:val="22"/>
        </w:rPr>
      </w:pPr>
      <w:r w:rsidRPr="00903DF2">
        <w:rPr>
          <w:rFonts w:asciiTheme="minorHAnsi" w:hAnsiTheme="minorHAnsi" w:cstheme="minorHAnsi"/>
          <w:sz w:val="22"/>
          <w:szCs w:val="22"/>
        </w:rPr>
        <w:t>Executive Engineer</w:t>
      </w:r>
    </w:p>
    <w:p w:rsidR="006E4881" w:rsidRPr="00903DF2" w:rsidRDefault="006E4881" w:rsidP="006E4881">
      <w:pPr>
        <w:keepLines/>
        <w:ind w:left="5040"/>
        <w:jc w:val="center"/>
        <w:rPr>
          <w:rFonts w:asciiTheme="minorHAnsi" w:hAnsiTheme="minorHAnsi" w:cstheme="minorHAnsi"/>
          <w:sz w:val="22"/>
          <w:szCs w:val="22"/>
        </w:rPr>
      </w:pPr>
      <w:proofErr w:type="spellStart"/>
      <w:r w:rsidRPr="00903DF2">
        <w:rPr>
          <w:rFonts w:asciiTheme="minorHAnsi" w:hAnsiTheme="minorHAnsi" w:cstheme="minorHAnsi"/>
          <w:sz w:val="22"/>
          <w:szCs w:val="22"/>
        </w:rPr>
        <w:t>Malleshwaram</w:t>
      </w:r>
      <w:proofErr w:type="spellEnd"/>
      <w:r w:rsidRPr="00903DF2">
        <w:rPr>
          <w:rFonts w:asciiTheme="minorHAnsi" w:hAnsiTheme="minorHAnsi" w:cstheme="minorHAnsi"/>
          <w:sz w:val="22"/>
          <w:szCs w:val="22"/>
        </w:rPr>
        <w:t xml:space="preserve"> Division, Zone-2</w:t>
      </w:r>
    </w:p>
    <w:p w:rsidR="006E4881" w:rsidRPr="00903DF2" w:rsidRDefault="006E4881" w:rsidP="006E4881">
      <w:pPr>
        <w:keepLines/>
        <w:ind w:left="5040"/>
        <w:jc w:val="center"/>
        <w:rPr>
          <w:rFonts w:asciiTheme="minorHAnsi" w:hAnsiTheme="minorHAnsi" w:cstheme="minorHAnsi"/>
          <w:sz w:val="22"/>
          <w:szCs w:val="22"/>
        </w:rPr>
      </w:pPr>
      <w:r w:rsidRPr="00903DF2">
        <w:rPr>
          <w:rFonts w:asciiTheme="minorHAnsi" w:hAnsiTheme="minorHAnsi" w:cstheme="minorHAnsi"/>
          <w:sz w:val="22"/>
          <w:szCs w:val="22"/>
        </w:rPr>
        <w:t>Bangalore West City Corporation.</w:t>
      </w:r>
    </w:p>
    <w:p w:rsidR="006E4881" w:rsidRDefault="006E4881" w:rsidP="006E4881">
      <w:pPr>
        <w:keepLines/>
        <w:ind w:left="5040"/>
        <w:jc w:val="center"/>
        <w:rPr>
          <w:rFonts w:ascii="Arial" w:hAnsi="Arial" w:cs="Arial"/>
          <w:sz w:val="22"/>
          <w:szCs w:val="22"/>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811492" w:rsidRDefault="00811492"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48563C" w:rsidRPr="001C34E0" w:rsidRDefault="0048563C"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Theme="majorHAnsi" w:hAnsiTheme="majorHAnsi" w:cs="Arial"/>
          <w:bCs/>
          <w:caps/>
          <w:szCs w:val="24"/>
        </w:rPr>
      </w:pPr>
    </w:p>
    <w:p w:rsidR="00136B6F" w:rsidRPr="001C34E0"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Theme="majorHAnsi" w:hAnsiTheme="majorHAnsi" w:cstheme="minorHAnsi"/>
          <w:bCs/>
          <w:caps/>
          <w:szCs w:val="24"/>
        </w:rPr>
      </w:pPr>
      <w:r w:rsidRPr="001C34E0">
        <w:rPr>
          <w:rFonts w:asciiTheme="majorHAnsi" w:hAnsiTheme="majorHAnsi" w:cstheme="minorHAnsi"/>
          <w:bCs/>
          <w:caps/>
          <w:szCs w:val="24"/>
        </w:rPr>
        <w:t>Section 2:  Instructions to Tenderers (ITT)</w:t>
      </w:r>
    </w:p>
    <w:p w:rsidR="00136B6F" w:rsidRPr="001C34E0"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heme="majorHAnsi" w:hAnsiTheme="majorHAnsi" w:cstheme="minorHAnsi"/>
          <w:b/>
          <w:caps/>
          <w:sz w:val="20"/>
          <w:u w:val="single"/>
        </w:rPr>
      </w:pPr>
    </w:p>
    <w:p w:rsidR="00136B6F" w:rsidRPr="001C34E0"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Theme="majorHAnsi" w:hAnsiTheme="majorHAnsi" w:cstheme="minorHAnsi"/>
          <w:sz w:val="20"/>
        </w:rPr>
      </w:pPr>
      <w:r w:rsidRPr="001C34E0">
        <w:rPr>
          <w:rFonts w:asciiTheme="majorHAnsi" w:hAnsiTheme="majorHAnsi" w:cstheme="minorHAnsi"/>
          <w:b/>
          <w:sz w:val="20"/>
          <w:u w:val="single"/>
        </w:rPr>
        <w:t>Table of Clauses</w:t>
      </w:r>
    </w:p>
    <w:p w:rsidR="00136B6F" w:rsidRPr="001C34E0" w:rsidRDefault="00136B6F" w:rsidP="00136B6F">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heme="majorHAnsi" w:hAnsiTheme="majorHAnsi" w:cstheme="minorHAnsi"/>
        </w:rPr>
      </w:pPr>
    </w:p>
    <w:p w:rsidR="00136B6F" w:rsidRPr="001C34E0"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heme="majorHAnsi" w:hAnsiTheme="majorHAnsi" w:cstheme="minorHAnsi"/>
          <w:sz w:val="20"/>
        </w:rPr>
      </w:pP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rFonts w:asciiTheme="majorHAnsi" w:hAnsiTheme="majorHAnsi" w:cstheme="minorHAnsi"/>
          <w:b/>
          <w:color w:val="FFFFFF"/>
          <w:sz w:val="20"/>
          <w:u w:val="single"/>
          <w:lang w:val="es-ES"/>
        </w:rPr>
      </w:pPr>
      <w:r w:rsidRPr="001C34E0">
        <w:rPr>
          <w:rFonts w:asciiTheme="majorHAnsi" w:hAnsiTheme="majorHAnsi" w:cstheme="minorHAnsi"/>
          <w:b/>
          <w:sz w:val="20"/>
          <w:lang w:val="es-ES"/>
        </w:rPr>
        <w:t>A.</w:t>
      </w:r>
      <w:r w:rsidRPr="001C34E0">
        <w:rPr>
          <w:rFonts w:asciiTheme="majorHAnsi" w:hAnsiTheme="majorHAnsi" w:cstheme="minorHAnsi"/>
          <w:b/>
          <w:sz w:val="20"/>
          <w:lang w:val="es-ES"/>
        </w:rPr>
        <w:tab/>
        <w:t>General</w:t>
      </w:r>
      <w:r w:rsidRPr="001C34E0">
        <w:rPr>
          <w:rFonts w:asciiTheme="majorHAnsi" w:hAnsiTheme="majorHAnsi" w:cstheme="minorHAnsi"/>
          <w:b/>
          <w:sz w:val="20"/>
          <w:lang w:val="es-ES"/>
        </w:rPr>
        <w:tab/>
      </w:r>
      <w:r w:rsidRPr="001C34E0">
        <w:rPr>
          <w:rFonts w:asciiTheme="majorHAnsi" w:hAnsiTheme="majorHAnsi" w:cstheme="minorHAnsi"/>
          <w:b/>
          <w:sz w:val="20"/>
          <w:lang w:val="es-ES"/>
        </w:rPr>
        <w:tab/>
      </w:r>
      <w:r w:rsidRPr="001C34E0">
        <w:rPr>
          <w:rFonts w:asciiTheme="majorHAnsi" w:hAnsiTheme="majorHAnsi" w:cstheme="minorHAnsi"/>
          <w:b/>
          <w:sz w:val="20"/>
          <w:lang w:val="es-ES"/>
        </w:rPr>
        <w:tab/>
      </w:r>
      <w:r w:rsidRPr="001C34E0">
        <w:rPr>
          <w:rFonts w:asciiTheme="majorHAnsi" w:hAnsiTheme="majorHAnsi" w:cstheme="minorHAnsi"/>
          <w:b/>
          <w:sz w:val="20"/>
          <w:lang w:val="es-ES"/>
        </w:rPr>
        <w:tab/>
      </w:r>
      <w:r w:rsidRPr="001C34E0">
        <w:rPr>
          <w:rFonts w:asciiTheme="majorHAnsi" w:hAnsiTheme="majorHAnsi" w:cstheme="minorHAnsi"/>
          <w:b/>
          <w:sz w:val="20"/>
          <w:lang w:val="es-ES"/>
        </w:rPr>
        <w:tab/>
      </w:r>
      <w:r w:rsidRPr="001C34E0">
        <w:rPr>
          <w:rFonts w:asciiTheme="majorHAnsi" w:hAnsiTheme="majorHAnsi" w:cstheme="minorHAnsi"/>
          <w:b/>
          <w:sz w:val="20"/>
          <w:lang w:val="es-ES"/>
        </w:rPr>
        <w:tab/>
      </w:r>
      <w:r w:rsidRPr="001C34E0">
        <w:rPr>
          <w:rFonts w:asciiTheme="majorHAnsi" w:hAnsiTheme="majorHAnsi" w:cstheme="minorHAnsi"/>
          <w:b/>
          <w:color w:val="FFFFFF"/>
          <w:sz w:val="20"/>
          <w:lang w:val="es-ES"/>
        </w:rPr>
        <w:t>Page No.</w:t>
      </w:r>
      <w:r w:rsidRPr="001C34E0">
        <w:rPr>
          <w:rFonts w:asciiTheme="majorHAnsi" w:hAnsiTheme="majorHAnsi" w:cstheme="minorHAnsi"/>
          <w:b/>
          <w:color w:val="FFFFFF"/>
          <w:sz w:val="20"/>
          <w:lang w:val="es-ES"/>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Theme="majorHAnsi" w:hAnsiTheme="majorHAnsi" w:cstheme="minorHAnsi"/>
          <w:color w:val="FFFFFF"/>
          <w:sz w:val="20"/>
          <w:lang w:val="es-ES"/>
        </w:rPr>
      </w:pPr>
    </w:p>
    <w:p w:rsidR="00136B6F" w:rsidRPr="001C34E0" w:rsidRDefault="00136B6F" w:rsidP="003C4FE5">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rPr>
      </w:pPr>
      <w:r w:rsidRPr="001C34E0">
        <w:rPr>
          <w:rFonts w:asciiTheme="majorHAnsi" w:hAnsiTheme="majorHAnsi" w:cstheme="minorHAnsi"/>
          <w:lang w:val="es-ES"/>
        </w:rPr>
        <w:tab/>
      </w:r>
      <w:r w:rsidRPr="001C34E0">
        <w:rPr>
          <w:rFonts w:asciiTheme="majorHAnsi" w:hAnsiTheme="majorHAnsi" w:cstheme="minorHAnsi"/>
        </w:rPr>
        <w:t>1.</w:t>
      </w:r>
      <w:r w:rsidRPr="001C34E0">
        <w:rPr>
          <w:rFonts w:asciiTheme="majorHAnsi" w:hAnsiTheme="majorHAnsi" w:cstheme="minorHAnsi"/>
        </w:rPr>
        <w:tab/>
        <w:t>Scope of Tender</w:t>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color w:val="FFFFFF"/>
        </w:rPr>
        <w:t>5</w:t>
      </w:r>
      <w:r w:rsidR="003C4FE5" w:rsidRPr="001C34E0">
        <w:rPr>
          <w:rFonts w:asciiTheme="majorHAnsi" w:hAnsiTheme="majorHAnsi" w:cstheme="minorHAnsi"/>
        </w:rPr>
        <w:tab/>
      </w:r>
      <w:r w:rsidR="003C4FE5" w:rsidRPr="001C34E0">
        <w:rPr>
          <w:rFonts w:asciiTheme="majorHAnsi" w:hAnsiTheme="majorHAnsi" w:cstheme="minorHAnsi"/>
        </w:rPr>
        <w:tab/>
      </w:r>
      <w:r w:rsidR="003C4FE5" w:rsidRPr="001C34E0">
        <w:rPr>
          <w:rFonts w:asciiTheme="majorHAnsi" w:hAnsiTheme="majorHAnsi" w:cstheme="minorHAnsi"/>
        </w:rPr>
        <w:tab/>
      </w:r>
      <w:r w:rsidRPr="001C34E0">
        <w:rPr>
          <w:rFonts w:asciiTheme="majorHAnsi" w:hAnsiTheme="majorHAnsi" w:cstheme="minorHAnsi"/>
        </w:rPr>
        <w:tab/>
        <w:t>2.</w:t>
      </w:r>
      <w:r w:rsidRPr="001C34E0">
        <w:rPr>
          <w:rFonts w:asciiTheme="majorHAnsi" w:hAnsiTheme="majorHAnsi" w:cstheme="minorHAnsi"/>
        </w:rPr>
        <w:tab/>
        <w:t>Eligible Tenderers</w:t>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color w:val="FFFFFF"/>
        </w:rPr>
        <w:t>5</w:t>
      </w:r>
      <w:r w:rsidRPr="001C34E0">
        <w:rPr>
          <w:rFonts w:asciiTheme="majorHAnsi" w:hAnsiTheme="majorHAnsi" w:cstheme="minorHAnsi"/>
        </w:rPr>
        <w:tab/>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t>3.</w:t>
      </w:r>
      <w:r w:rsidRPr="001C34E0">
        <w:rPr>
          <w:rFonts w:asciiTheme="majorHAnsi" w:hAnsiTheme="majorHAnsi" w:cstheme="minorHAnsi"/>
          <w:sz w:val="20"/>
        </w:rPr>
        <w:tab/>
        <w:t xml:space="preserve">Qualification </w:t>
      </w:r>
      <w:r w:rsidR="000259E0" w:rsidRPr="001C34E0">
        <w:rPr>
          <w:rFonts w:asciiTheme="majorHAnsi" w:hAnsiTheme="majorHAnsi" w:cstheme="minorHAnsi"/>
          <w:sz w:val="20"/>
        </w:rPr>
        <w:t>of Tenderer</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5</w:t>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Theme="majorHAnsi" w:hAnsiTheme="majorHAnsi" w:cstheme="minorHAnsi"/>
          <w:sz w:val="20"/>
        </w:rPr>
      </w:pP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Theme="majorHAnsi" w:hAnsiTheme="majorHAnsi" w:cstheme="minorHAnsi"/>
          <w:sz w:val="20"/>
        </w:rPr>
      </w:pPr>
      <w:r w:rsidRPr="001C34E0">
        <w:rPr>
          <w:rFonts w:asciiTheme="majorHAnsi" w:hAnsiTheme="majorHAnsi" w:cstheme="minorHAnsi"/>
          <w:b/>
          <w:sz w:val="20"/>
        </w:rPr>
        <w:t>B.</w:t>
      </w:r>
      <w:r w:rsidRPr="001C34E0">
        <w:rPr>
          <w:rFonts w:asciiTheme="majorHAnsi" w:hAnsiTheme="majorHAnsi" w:cstheme="minorHAnsi"/>
          <w:b/>
          <w:sz w:val="20"/>
        </w:rPr>
        <w:tab/>
        <w:t>Tender Documents</w:t>
      </w:r>
      <w:r w:rsidRPr="001C34E0">
        <w:rPr>
          <w:rFonts w:asciiTheme="majorHAnsi" w:hAnsiTheme="majorHAnsi" w:cstheme="minorHAnsi"/>
          <w:b/>
          <w:sz w:val="20"/>
        </w:rPr>
        <w:tab/>
      </w:r>
      <w:r w:rsidRPr="001C34E0">
        <w:rPr>
          <w:rFonts w:asciiTheme="majorHAnsi" w:hAnsiTheme="majorHAnsi" w:cstheme="minorHAnsi"/>
          <w:b/>
          <w:sz w:val="20"/>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Theme="majorHAnsi" w:hAnsiTheme="majorHAnsi" w:cstheme="minorHAnsi"/>
          <w:sz w:val="20"/>
        </w:rPr>
      </w:pP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t>4.</w:t>
      </w:r>
      <w:r w:rsidRPr="001C34E0">
        <w:rPr>
          <w:rFonts w:asciiTheme="majorHAnsi" w:hAnsiTheme="majorHAnsi" w:cstheme="minorHAnsi"/>
          <w:sz w:val="20"/>
        </w:rPr>
        <w:tab/>
        <w:t>Content of Tender documents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6</w:t>
      </w:r>
      <w:r w:rsidRPr="001C34E0">
        <w:rPr>
          <w:rFonts w:asciiTheme="majorHAnsi" w:hAnsiTheme="majorHAnsi" w:cstheme="minorHAnsi"/>
          <w:sz w:val="20"/>
        </w:rPr>
        <w:tab/>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t>5.</w:t>
      </w:r>
      <w:r w:rsidRPr="001C34E0">
        <w:rPr>
          <w:rFonts w:asciiTheme="majorHAnsi" w:hAnsiTheme="majorHAnsi" w:cstheme="minorHAnsi"/>
          <w:sz w:val="20"/>
        </w:rPr>
        <w:tab/>
        <w:t>Amendment of Tender documents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6</w:t>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b/>
          <w:sz w:val="20"/>
        </w:rPr>
        <w:t>C.</w:t>
      </w:r>
      <w:r w:rsidRPr="001C34E0">
        <w:rPr>
          <w:rFonts w:asciiTheme="majorHAnsi" w:hAnsiTheme="majorHAnsi" w:cstheme="minorHAnsi"/>
          <w:b/>
          <w:sz w:val="20"/>
        </w:rPr>
        <w:tab/>
        <w:t>Preparation of Tenders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Theme="majorHAnsi" w:hAnsiTheme="majorHAnsi" w:cstheme="minorHAnsi"/>
          <w:sz w:val="20"/>
        </w:rPr>
      </w:pPr>
      <w:r w:rsidRPr="001C34E0">
        <w:rPr>
          <w:rFonts w:asciiTheme="majorHAnsi" w:hAnsiTheme="majorHAnsi" w:cstheme="minorHAnsi"/>
          <w:b/>
          <w:sz w:val="20"/>
        </w:rPr>
        <w:tab/>
      </w:r>
      <w:r w:rsidRPr="001C34E0">
        <w:rPr>
          <w:rFonts w:asciiTheme="majorHAnsi" w:hAnsiTheme="majorHAnsi" w:cstheme="minorHAnsi"/>
          <w:sz w:val="20"/>
        </w:rPr>
        <w:t>6.</w:t>
      </w:r>
      <w:r w:rsidRPr="001C34E0">
        <w:rPr>
          <w:rFonts w:asciiTheme="majorHAnsi" w:hAnsiTheme="majorHAnsi" w:cstheme="minorHAnsi"/>
          <w:sz w:val="20"/>
        </w:rPr>
        <w:tab/>
        <w:t>Documents comprising the Tender</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6</w:t>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Theme="majorHAnsi" w:hAnsiTheme="majorHAnsi" w:cstheme="minorHAnsi"/>
          <w:sz w:val="20"/>
        </w:rPr>
      </w:pPr>
      <w:r w:rsidRPr="001C34E0">
        <w:rPr>
          <w:rFonts w:asciiTheme="majorHAnsi" w:hAnsiTheme="majorHAnsi" w:cstheme="minorHAnsi"/>
          <w:sz w:val="20"/>
        </w:rPr>
        <w:tab/>
        <w:t>7.</w:t>
      </w:r>
      <w:r w:rsidRPr="001C34E0">
        <w:rPr>
          <w:rFonts w:asciiTheme="majorHAnsi" w:hAnsiTheme="majorHAnsi" w:cstheme="minorHAnsi"/>
          <w:sz w:val="20"/>
        </w:rPr>
        <w:tab/>
        <w:t>Tender prices</w:t>
      </w:r>
      <w:r w:rsidRPr="001C34E0">
        <w:rPr>
          <w:rFonts w:asciiTheme="majorHAnsi" w:hAnsiTheme="majorHAnsi" w:cstheme="minorHAnsi"/>
          <w:b/>
          <w:sz w:val="20"/>
        </w:rPr>
        <w:tab/>
      </w:r>
      <w:r w:rsidRPr="001C34E0">
        <w:rPr>
          <w:rFonts w:asciiTheme="majorHAnsi" w:hAnsiTheme="majorHAnsi" w:cstheme="minorHAnsi"/>
          <w:b/>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6</w:t>
      </w:r>
      <w:r w:rsidRPr="001C34E0">
        <w:rPr>
          <w:rFonts w:asciiTheme="majorHAnsi" w:hAnsiTheme="majorHAnsi" w:cstheme="minorHAnsi"/>
          <w:b/>
          <w:color w:val="FFFFFF"/>
          <w:sz w:val="20"/>
        </w:rPr>
        <w:tab/>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t>8.</w:t>
      </w:r>
      <w:r w:rsidRPr="001C34E0">
        <w:rPr>
          <w:rFonts w:asciiTheme="majorHAnsi" w:hAnsiTheme="majorHAnsi" w:cstheme="minorHAnsi"/>
          <w:sz w:val="20"/>
        </w:rPr>
        <w:tab/>
        <w:t>Tender validity</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7</w:t>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rFonts w:asciiTheme="majorHAnsi" w:hAnsiTheme="majorHAnsi" w:cstheme="minorHAnsi"/>
          <w:sz w:val="20"/>
        </w:rPr>
      </w:pPr>
      <w:r w:rsidRPr="001C34E0">
        <w:rPr>
          <w:rFonts w:asciiTheme="majorHAnsi" w:hAnsiTheme="majorHAnsi" w:cstheme="minorHAnsi"/>
          <w:sz w:val="20"/>
        </w:rPr>
        <w:tab/>
        <w:t>9.</w:t>
      </w:r>
      <w:r w:rsidRPr="001C34E0">
        <w:rPr>
          <w:rFonts w:asciiTheme="majorHAnsi" w:hAnsiTheme="majorHAnsi" w:cstheme="minorHAnsi"/>
          <w:sz w:val="20"/>
        </w:rPr>
        <w:tab/>
        <w:t>Earnest money deposit</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b/>
          <w:sz w:val="20"/>
          <w:u w:val="single"/>
        </w:rPr>
      </w:pPr>
      <w:r w:rsidRPr="001C34E0">
        <w:rPr>
          <w:rFonts w:asciiTheme="majorHAnsi" w:hAnsiTheme="majorHAnsi" w:cstheme="minorHAnsi"/>
          <w:sz w:val="20"/>
        </w:rPr>
        <w:tab/>
        <w:t>10.</w:t>
      </w:r>
      <w:r w:rsidRPr="001C34E0">
        <w:rPr>
          <w:rFonts w:asciiTheme="majorHAnsi" w:hAnsiTheme="majorHAnsi" w:cstheme="minorHAnsi"/>
          <w:sz w:val="20"/>
        </w:rPr>
        <w:tab/>
        <w:t>Format and signing of Tender</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7</w:t>
      </w:r>
      <w:r w:rsidRPr="001C34E0">
        <w:rPr>
          <w:rFonts w:asciiTheme="majorHAnsi" w:hAnsiTheme="majorHAnsi" w:cstheme="minorHAnsi"/>
          <w:sz w:val="20"/>
        </w:rPr>
        <w:tab/>
      </w:r>
    </w:p>
    <w:p w:rsidR="00136B6F" w:rsidRPr="001C34E0" w:rsidRDefault="00136B6F" w:rsidP="00136B6F">
      <w:pPr>
        <w:tabs>
          <w:tab w:val="center" w:pos="4680"/>
        </w:tabs>
        <w:suppressAutoHyphens/>
        <w:outlineLvl w:val="0"/>
        <w:rPr>
          <w:rFonts w:asciiTheme="majorHAnsi" w:hAnsiTheme="majorHAnsi" w:cstheme="minorHAnsi"/>
          <w:sz w:val="20"/>
          <w:u w:val="single"/>
        </w:rPr>
      </w:pPr>
    </w:p>
    <w:p w:rsidR="00136B6F" w:rsidRPr="001C34E0" w:rsidRDefault="00136B6F" w:rsidP="00136B6F">
      <w:pPr>
        <w:pStyle w:val="Heading7"/>
        <w:tabs>
          <w:tab w:val="clear" w:pos="6570"/>
          <w:tab w:val="left" w:pos="540"/>
          <w:tab w:val="center" w:pos="4680"/>
        </w:tabs>
        <w:suppressAutoHyphens/>
        <w:spacing w:before="0" w:after="0"/>
        <w:rPr>
          <w:rFonts w:asciiTheme="majorHAnsi" w:hAnsiTheme="majorHAnsi" w:cstheme="minorHAnsi"/>
          <w:bCs/>
        </w:rPr>
      </w:pPr>
      <w:r w:rsidRPr="001C34E0">
        <w:rPr>
          <w:rFonts w:asciiTheme="majorHAnsi" w:hAnsiTheme="majorHAnsi" w:cstheme="minorHAnsi"/>
          <w:bCs/>
        </w:rPr>
        <w:t>D.</w:t>
      </w:r>
      <w:r w:rsidRPr="001C34E0">
        <w:rPr>
          <w:rFonts w:asciiTheme="majorHAnsi" w:hAnsiTheme="majorHAnsi" w:cstheme="minorHAnsi"/>
          <w:bCs/>
        </w:rPr>
        <w:tab/>
        <w:t xml:space="preserve">Submission </w:t>
      </w:r>
      <w:r w:rsidR="009A4EF4" w:rsidRPr="001C34E0">
        <w:rPr>
          <w:rFonts w:asciiTheme="majorHAnsi" w:hAnsiTheme="majorHAnsi" w:cstheme="minorHAnsi"/>
          <w:bCs/>
        </w:rPr>
        <w:t>of Tenders</w:t>
      </w:r>
    </w:p>
    <w:p w:rsidR="00136B6F" w:rsidRPr="001C34E0" w:rsidRDefault="00136B6F" w:rsidP="00136B6F">
      <w:pPr>
        <w:tabs>
          <w:tab w:val="left" w:pos="540"/>
          <w:tab w:val="center" w:pos="4680"/>
        </w:tabs>
        <w:suppressAutoHyphens/>
        <w:outlineLvl w:val="0"/>
        <w:rPr>
          <w:rFonts w:asciiTheme="majorHAnsi" w:hAnsiTheme="majorHAnsi" w:cstheme="minorHAnsi"/>
          <w:sz w:val="20"/>
          <w:u w:val="single"/>
        </w:rPr>
      </w:pPr>
    </w:p>
    <w:p w:rsidR="003C4FE5" w:rsidRPr="001C34E0" w:rsidRDefault="00136B6F" w:rsidP="003C4FE5">
      <w:pPr>
        <w:pStyle w:val="FootnoteText"/>
        <w:numPr>
          <w:ilvl w:val="0"/>
          <w:numId w:val="38"/>
        </w:numPr>
        <w:tabs>
          <w:tab w:val="left" w:pos="540"/>
          <w:tab w:val="left" w:pos="1080"/>
          <w:tab w:val="center" w:pos="4680"/>
          <w:tab w:val="left" w:pos="7920"/>
        </w:tabs>
        <w:suppressAutoHyphens/>
        <w:outlineLvl w:val="0"/>
        <w:rPr>
          <w:rFonts w:asciiTheme="majorHAnsi" w:hAnsiTheme="majorHAnsi" w:cstheme="minorHAnsi"/>
          <w:color w:val="FFFFFF"/>
        </w:rPr>
      </w:pPr>
      <w:r w:rsidRPr="001C34E0">
        <w:rPr>
          <w:rFonts w:asciiTheme="majorHAnsi" w:hAnsiTheme="majorHAnsi" w:cstheme="minorHAnsi"/>
        </w:rPr>
        <w:t>Sealing and marking of Tenders</w:t>
      </w:r>
    </w:p>
    <w:p w:rsidR="00136B6F" w:rsidRPr="001C34E0" w:rsidRDefault="00136B6F" w:rsidP="003C4FE5">
      <w:pPr>
        <w:pStyle w:val="FootnoteText"/>
        <w:numPr>
          <w:ilvl w:val="0"/>
          <w:numId w:val="38"/>
        </w:numPr>
        <w:tabs>
          <w:tab w:val="left" w:pos="540"/>
          <w:tab w:val="left" w:pos="1080"/>
          <w:tab w:val="center" w:pos="4680"/>
          <w:tab w:val="left" w:pos="7920"/>
        </w:tabs>
        <w:suppressAutoHyphens/>
        <w:outlineLvl w:val="0"/>
        <w:rPr>
          <w:rFonts w:asciiTheme="majorHAnsi" w:hAnsiTheme="majorHAnsi" w:cstheme="minorHAnsi"/>
          <w:color w:val="FFFFFF"/>
        </w:rPr>
      </w:pPr>
      <w:r w:rsidRPr="001C34E0">
        <w:rPr>
          <w:rFonts w:asciiTheme="majorHAnsi" w:hAnsiTheme="majorHAnsi" w:cstheme="minorHAnsi"/>
        </w:rPr>
        <w:t>Deadline for submission of Tenders</w:t>
      </w:r>
      <w:r w:rsidR="003C4FE5" w:rsidRPr="001C34E0">
        <w:rPr>
          <w:rFonts w:asciiTheme="majorHAnsi" w:hAnsiTheme="majorHAnsi" w:cstheme="minorHAnsi"/>
        </w:rPr>
        <w:t xml:space="preserve"> /</w:t>
      </w:r>
      <w:r w:rsidRPr="001C34E0">
        <w:rPr>
          <w:rFonts w:asciiTheme="majorHAnsi" w:hAnsiTheme="majorHAnsi" w:cstheme="minorHAnsi"/>
        </w:rPr>
        <w:t>Late Tenders</w:t>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color w:val="FFFFFF"/>
        </w:rPr>
        <w:t>8</w:t>
      </w:r>
    </w:p>
    <w:p w:rsidR="00136B6F" w:rsidRPr="001C34E0" w:rsidRDefault="003C4FE5"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 xml:space="preserve">14       </w:t>
      </w:r>
      <w:r w:rsidR="00136B6F" w:rsidRPr="001C34E0">
        <w:rPr>
          <w:rFonts w:asciiTheme="majorHAnsi" w:hAnsiTheme="majorHAnsi" w:cstheme="minorHAnsi"/>
          <w:sz w:val="20"/>
        </w:rPr>
        <w:t>Modification and Withdrawal of Tenders</w:t>
      </w:r>
      <w:r w:rsidR="00136B6F" w:rsidRPr="001C34E0">
        <w:rPr>
          <w:rFonts w:asciiTheme="majorHAnsi" w:hAnsiTheme="majorHAnsi" w:cstheme="minorHAnsi"/>
          <w:sz w:val="20"/>
        </w:rPr>
        <w:tab/>
      </w:r>
      <w:r w:rsidR="00136B6F" w:rsidRPr="001C34E0">
        <w:rPr>
          <w:rFonts w:asciiTheme="majorHAnsi" w:hAnsiTheme="majorHAnsi" w:cstheme="minorHAnsi"/>
          <w:sz w:val="20"/>
        </w:rPr>
        <w:tab/>
      </w:r>
      <w:r w:rsidR="00136B6F" w:rsidRPr="001C34E0">
        <w:rPr>
          <w:rFonts w:asciiTheme="majorHAnsi" w:hAnsiTheme="majorHAnsi" w:cstheme="minorHAnsi"/>
          <w:color w:val="FFFFFF"/>
          <w:sz w:val="20"/>
        </w:rPr>
        <w:t>8</w:t>
      </w:r>
    </w:p>
    <w:p w:rsidR="00136B6F" w:rsidRPr="001C34E0" w:rsidRDefault="00136B6F" w:rsidP="00136B6F">
      <w:pPr>
        <w:tabs>
          <w:tab w:val="left" w:pos="540"/>
          <w:tab w:val="left" w:pos="1080"/>
          <w:tab w:val="center" w:pos="4680"/>
          <w:tab w:val="left" w:pos="7920"/>
        </w:tabs>
        <w:suppressAutoHyphens/>
        <w:outlineLvl w:val="0"/>
        <w:rPr>
          <w:rFonts w:asciiTheme="majorHAnsi" w:hAnsiTheme="majorHAnsi" w:cstheme="minorHAnsi"/>
          <w:sz w:val="20"/>
        </w:rPr>
      </w:pPr>
    </w:p>
    <w:p w:rsidR="00136B6F" w:rsidRPr="001C34E0" w:rsidRDefault="00136B6F" w:rsidP="00136B6F">
      <w:pPr>
        <w:pStyle w:val="Heading7"/>
        <w:tabs>
          <w:tab w:val="clear" w:pos="6570"/>
          <w:tab w:val="left" w:pos="540"/>
          <w:tab w:val="left" w:pos="1080"/>
          <w:tab w:val="center" w:pos="4680"/>
          <w:tab w:val="left" w:pos="7920"/>
        </w:tabs>
        <w:suppressAutoHyphens/>
        <w:spacing w:before="0" w:after="0"/>
        <w:rPr>
          <w:rFonts w:asciiTheme="majorHAnsi" w:hAnsiTheme="majorHAnsi" w:cstheme="minorHAnsi"/>
          <w:bCs/>
        </w:rPr>
      </w:pPr>
      <w:r w:rsidRPr="001C34E0">
        <w:rPr>
          <w:rFonts w:asciiTheme="majorHAnsi" w:hAnsiTheme="majorHAnsi" w:cstheme="minorHAnsi"/>
          <w:bCs/>
        </w:rPr>
        <w:t>E.</w:t>
      </w:r>
      <w:r w:rsidRPr="001C34E0">
        <w:rPr>
          <w:rFonts w:asciiTheme="majorHAnsi" w:hAnsiTheme="majorHAnsi" w:cstheme="minorHAnsi"/>
          <w:bCs/>
        </w:rPr>
        <w:tab/>
        <w:t>Tender opening and evaluation</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15.</w:t>
      </w:r>
      <w:r w:rsidRPr="001C34E0">
        <w:rPr>
          <w:rFonts w:asciiTheme="majorHAnsi" w:hAnsiTheme="majorHAnsi" w:cstheme="minorHAnsi"/>
          <w:sz w:val="20"/>
        </w:rPr>
        <w:tab/>
        <w:t>Tender opening</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8</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16.</w:t>
      </w:r>
      <w:r w:rsidRPr="001C34E0">
        <w:rPr>
          <w:rFonts w:asciiTheme="majorHAnsi" w:hAnsiTheme="majorHAnsi" w:cstheme="minorHAnsi"/>
          <w:sz w:val="20"/>
        </w:rPr>
        <w:tab/>
        <w:t>Process to be confidential</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9</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17.</w:t>
      </w:r>
      <w:r w:rsidRPr="001C34E0">
        <w:rPr>
          <w:rFonts w:asciiTheme="majorHAnsi" w:hAnsiTheme="majorHAnsi" w:cstheme="minorHAnsi"/>
          <w:sz w:val="20"/>
        </w:rPr>
        <w:tab/>
        <w:t>Clarification of Tenders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9</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18.</w:t>
      </w:r>
      <w:r w:rsidRPr="001C34E0">
        <w:rPr>
          <w:rFonts w:asciiTheme="majorHAnsi" w:hAnsiTheme="majorHAnsi" w:cstheme="minorHAnsi"/>
          <w:sz w:val="20"/>
        </w:rPr>
        <w:tab/>
        <w:t>Examination of Tenders and determination of responsiveness</w:t>
      </w:r>
      <w:r w:rsidRPr="001C34E0">
        <w:rPr>
          <w:rFonts w:asciiTheme="majorHAnsi" w:hAnsiTheme="majorHAnsi" w:cstheme="minorHAnsi"/>
          <w:sz w:val="20"/>
        </w:rPr>
        <w:tab/>
      </w:r>
      <w:r w:rsidRPr="001C34E0">
        <w:rPr>
          <w:rFonts w:asciiTheme="majorHAnsi" w:hAnsiTheme="majorHAnsi" w:cstheme="minorHAnsi"/>
          <w:color w:val="FFFFFF"/>
          <w:sz w:val="20"/>
        </w:rPr>
        <w:t>9</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r w:rsidRPr="001C34E0">
        <w:rPr>
          <w:rFonts w:asciiTheme="majorHAnsi" w:hAnsiTheme="majorHAnsi" w:cstheme="minorHAnsi"/>
          <w:sz w:val="20"/>
        </w:rPr>
        <w:t>19.</w:t>
      </w:r>
      <w:r w:rsidRPr="001C34E0">
        <w:rPr>
          <w:rFonts w:asciiTheme="majorHAnsi" w:hAnsiTheme="majorHAnsi" w:cstheme="minorHAnsi"/>
          <w:sz w:val="20"/>
        </w:rPr>
        <w:tab/>
        <w:t>Correction of errors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10</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r w:rsidRPr="001C34E0">
        <w:rPr>
          <w:rFonts w:asciiTheme="majorHAnsi" w:hAnsiTheme="majorHAnsi" w:cstheme="minorHAnsi"/>
          <w:sz w:val="20"/>
        </w:rPr>
        <w:t>20.</w:t>
      </w:r>
      <w:r w:rsidRPr="001C34E0">
        <w:rPr>
          <w:rFonts w:asciiTheme="majorHAnsi" w:hAnsiTheme="majorHAnsi" w:cstheme="minorHAnsi"/>
          <w:sz w:val="20"/>
        </w:rPr>
        <w:tab/>
        <w:t>Evaluation and comparison of Tenders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10</w:t>
      </w:r>
    </w:p>
    <w:p w:rsidR="00136B6F" w:rsidRPr="001C34E0" w:rsidRDefault="00136B6F" w:rsidP="00136B6F">
      <w:pPr>
        <w:tabs>
          <w:tab w:val="left" w:pos="540"/>
          <w:tab w:val="left" w:pos="1080"/>
          <w:tab w:val="center" w:pos="4680"/>
          <w:tab w:val="left" w:pos="7920"/>
        </w:tabs>
        <w:suppressAutoHyphens/>
        <w:outlineLvl w:val="0"/>
        <w:rPr>
          <w:rFonts w:asciiTheme="majorHAnsi" w:hAnsiTheme="majorHAnsi" w:cstheme="minorHAnsi"/>
          <w:sz w:val="20"/>
        </w:rPr>
      </w:pPr>
    </w:p>
    <w:p w:rsidR="00136B6F" w:rsidRPr="001C34E0" w:rsidRDefault="00136B6F" w:rsidP="00136B6F">
      <w:pPr>
        <w:tabs>
          <w:tab w:val="left" w:pos="540"/>
          <w:tab w:val="left" w:pos="1080"/>
          <w:tab w:val="center" w:pos="4680"/>
          <w:tab w:val="left" w:pos="7920"/>
        </w:tabs>
        <w:suppressAutoHyphens/>
        <w:outlineLvl w:val="0"/>
        <w:rPr>
          <w:rFonts w:asciiTheme="majorHAnsi" w:hAnsiTheme="majorHAnsi" w:cstheme="minorHAnsi"/>
          <w:sz w:val="20"/>
        </w:rPr>
      </w:pPr>
      <w:r w:rsidRPr="001C34E0">
        <w:rPr>
          <w:rFonts w:asciiTheme="majorHAnsi" w:hAnsiTheme="majorHAnsi" w:cstheme="minorHAnsi"/>
          <w:b/>
          <w:bCs/>
          <w:sz w:val="20"/>
        </w:rPr>
        <w:t>F.</w:t>
      </w:r>
      <w:r w:rsidRPr="001C34E0">
        <w:rPr>
          <w:rFonts w:asciiTheme="majorHAnsi" w:hAnsiTheme="majorHAnsi" w:cstheme="minorHAnsi"/>
          <w:b/>
          <w:bCs/>
          <w:sz w:val="20"/>
        </w:rPr>
        <w:tab/>
        <w:t>Award of contract</w:t>
      </w:r>
      <w:r w:rsidRPr="001C34E0">
        <w:rPr>
          <w:rFonts w:asciiTheme="majorHAnsi" w:hAnsiTheme="majorHAnsi" w:cstheme="minorHAnsi"/>
          <w:sz w:val="20"/>
        </w:rPr>
        <w:tab/>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21.</w:t>
      </w:r>
      <w:r w:rsidRPr="001C34E0">
        <w:rPr>
          <w:rFonts w:asciiTheme="majorHAnsi" w:hAnsiTheme="majorHAnsi" w:cstheme="minorHAnsi"/>
          <w:sz w:val="20"/>
        </w:rPr>
        <w:tab/>
        <w:t>Award criteria</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10</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r w:rsidRPr="001C34E0">
        <w:rPr>
          <w:rFonts w:asciiTheme="majorHAnsi" w:hAnsiTheme="majorHAnsi" w:cstheme="minorHAnsi"/>
          <w:sz w:val="20"/>
        </w:rPr>
        <w:t>22</w:t>
      </w:r>
      <w:r w:rsidRPr="001C34E0">
        <w:rPr>
          <w:rFonts w:asciiTheme="majorHAnsi" w:hAnsiTheme="majorHAnsi" w:cstheme="minorHAnsi"/>
          <w:sz w:val="20"/>
        </w:rPr>
        <w:tab/>
        <w:t>Employer’s right to accept any Tender and to reject any or all Tenders</w:t>
      </w:r>
      <w:r w:rsidRPr="001C34E0">
        <w:rPr>
          <w:rFonts w:asciiTheme="majorHAnsi" w:hAnsiTheme="majorHAnsi" w:cstheme="minorHAnsi"/>
          <w:sz w:val="20"/>
        </w:rPr>
        <w:tab/>
      </w:r>
      <w:r w:rsidRPr="001C34E0">
        <w:rPr>
          <w:rFonts w:asciiTheme="majorHAnsi" w:hAnsiTheme="majorHAnsi" w:cstheme="minorHAnsi"/>
          <w:color w:val="FFFFFF"/>
          <w:sz w:val="20"/>
        </w:rPr>
        <w:t>10</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r w:rsidRPr="001C34E0">
        <w:rPr>
          <w:rFonts w:asciiTheme="majorHAnsi" w:hAnsiTheme="majorHAnsi" w:cstheme="minorHAnsi"/>
          <w:sz w:val="20"/>
        </w:rPr>
        <w:t>23.</w:t>
      </w:r>
      <w:r w:rsidRPr="001C34E0">
        <w:rPr>
          <w:rFonts w:asciiTheme="majorHAnsi" w:hAnsiTheme="majorHAnsi" w:cstheme="minorHAnsi"/>
          <w:sz w:val="20"/>
        </w:rPr>
        <w:tab/>
        <w:t>Notification of award and signing of Agreement</w:t>
      </w:r>
      <w:r w:rsidRPr="001C34E0">
        <w:rPr>
          <w:rFonts w:asciiTheme="majorHAnsi" w:hAnsiTheme="majorHAnsi" w:cstheme="minorHAnsi"/>
          <w:sz w:val="20"/>
        </w:rPr>
        <w:tab/>
      </w:r>
      <w:r w:rsidRPr="001C34E0">
        <w:rPr>
          <w:rFonts w:asciiTheme="majorHAnsi" w:hAnsiTheme="majorHAnsi" w:cstheme="minorHAnsi"/>
          <w:color w:val="FFFFFF"/>
          <w:sz w:val="20"/>
        </w:rPr>
        <w:t>10</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24.</w:t>
      </w:r>
      <w:r w:rsidRPr="001C34E0">
        <w:rPr>
          <w:rFonts w:asciiTheme="majorHAnsi" w:hAnsiTheme="majorHAnsi" w:cstheme="minorHAnsi"/>
          <w:sz w:val="20"/>
        </w:rPr>
        <w:tab/>
        <w:t>Security deposit</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11</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25.</w:t>
      </w:r>
      <w:r w:rsidRPr="001C34E0">
        <w:rPr>
          <w:rFonts w:asciiTheme="majorHAnsi" w:hAnsiTheme="majorHAnsi" w:cstheme="minorHAnsi"/>
          <w:sz w:val="20"/>
        </w:rPr>
        <w:tab/>
        <w:t xml:space="preserve">Corrupt or </w:t>
      </w:r>
      <w:r w:rsidR="003533D2" w:rsidRPr="001C34E0">
        <w:rPr>
          <w:rFonts w:asciiTheme="majorHAnsi" w:hAnsiTheme="majorHAnsi" w:cstheme="minorHAnsi"/>
          <w:sz w:val="20"/>
        </w:rPr>
        <w:t>fraudulent</w:t>
      </w:r>
      <w:r w:rsidRPr="001C34E0">
        <w:rPr>
          <w:rFonts w:asciiTheme="majorHAnsi" w:hAnsiTheme="majorHAnsi" w:cstheme="minorHAnsi"/>
          <w:sz w:val="20"/>
        </w:rPr>
        <w:t xml:space="preserve"> practices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11</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p>
    <w:p w:rsidR="006840A3" w:rsidRPr="001C34E0" w:rsidRDefault="006840A3">
      <w:pPr>
        <w:spacing w:after="200" w:line="276" w:lineRule="auto"/>
        <w:rPr>
          <w:rFonts w:asciiTheme="majorHAnsi" w:hAnsiTheme="majorHAnsi" w:cstheme="minorHAnsi"/>
          <w:b/>
          <w:szCs w:val="24"/>
        </w:rPr>
      </w:pPr>
      <w:r w:rsidRPr="001C34E0">
        <w:rPr>
          <w:rFonts w:asciiTheme="majorHAnsi" w:hAnsiTheme="majorHAnsi" w:cstheme="minorHAnsi"/>
          <w:b/>
          <w:szCs w:val="24"/>
        </w:rPr>
        <w:br w:type="page"/>
      </w:r>
    </w:p>
    <w:p w:rsidR="0048563C" w:rsidRDefault="0048563C">
      <w:pPr>
        <w:spacing w:after="200" w:line="276" w:lineRule="auto"/>
        <w:rPr>
          <w:rFonts w:ascii="Cambria" w:hAnsi="Cambria" w:cs="Arial"/>
          <w:b/>
          <w:szCs w:val="24"/>
        </w:rPr>
      </w:pPr>
    </w:p>
    <w:p w:rsidR="00136B6F" w:rsidRDefault="00136B6F" w:rsidP="00136B6F">
      <w:pPr>
        <w:tabs>
          <w:tab w:val="left" w:pos="540"/>
          <w:tab w:val="left" w:pos="1080"/>
          <w:tab w:val="center" w:pos="4680"/>
          <w:tab w:val="left" w:pos="7920"/>
        </w:tabs>
        <w:suppressAutoHyphens/>
        <w:ind w:left="540"/>
        <w:jc w:val="center"/>
        <w:outlineLvl w:val="0"/>
        <w:rPr>
          <w:rFonts w:ascii="Cambria" w:hAnsi="Cambria" w:cs="Arial"/>
          <w:b/>
          <w:szCs w:val="24"/>
        </w:rPr>
      </w:pPr>
      <w:r>
        <w:rPr>
          <w:rFonts w:ascii="Cambria" w:hAnsi="Cambria" w:cs="Arial"/>
          <w:b/>
          <w:szCs w:val="24"/>
        </w:rPr>
        <w:t>A. General</w:t>
      </w:r>
    </w:p>
    <w:p w:rsidR="00136B6F" w:rsidRDefault="00136B6F" w:rsidP="00136B6F">
      <w:pPr>
        <w:tabs>
          <w:tab w:val="left" w:pos="540"/>
          <w:tab w:val="left" w:pos="1080"/>
          <w:tab w:val="left" w:pos="1620"/>
          <w:tab w:val="left" w:pos="2840"/>
          <w:tab w:val="left" w:pos="7180"/>
        </w:tabs>
        <w:suppressAutoHyphens/>
        <w:rPr>
          <w:rFonts w:ascii="Cambria" w:hAnsi="Cambria"/>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b/>
          <w:szCs w:val="24"/>
        </w:rPr>
      </w:pPr>
      <w:r>
        <w:rPr>
          <w:rFonts w:ascii="Cambria" w:hAnsi="Cambria" w:cs="Arial"/>
          <w:b/>
          <w:szCs w:val="24"/>
        </w:rPr>
        <w:t>1.</w:t>
      </w:r>
      <w:r>
        <w:rPr>
          <w:rFonts w:ascii="Cambria" w:hAnsi="Cambria" w:cs="Arial"/>
          <w:b/>
          <w:szCs w:val="24"/>
        </w:rPr>
        <w:tab/>
        <w:t>Scope of Tender</w:t>
      </w:r>
      <w:r>
        <w:rPr>
          <w:rFonts w:ascii="Cambria" w:hAnsi="Cambria" w:cs="Arial"/>
          <w:b/>
          <w:szCs w:val="24"/>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szCs w:val="24"/>
        </w:rPr>
      </w:pPr>
    </w:p>
    <w:p w:rsidR="00136B6F" w:rsidRPr="00FF7096" w:rsidRDefault="00136B6F" w:rsidP="00B303C1">
      <w:pPr>
        <w:jc w:val="both"/>
        <w:rPr>
          <w:b/>
          <w:spacing w:val="80"/>
          <w:sz w:val="28"/>
          <w:szCs w:val="28"/>
        </w:rPr>
      </w:pPr>
      <w:r>
        <w:rPr>
          <w:rFonts w:ascii="Cambria" w:hAnsi="Cambria" w:cs="Arial"/>
          <w:bCs/>
          <w:sz w:val="20"/>
        </w:rPr>
        <w:t>1.1</w:t>
      </w:r>
      <w:r>
        <w:rPr>
          <w:rFonts w:ascii="Cambria" w:hAnsi="Cambria" w:cs="Arial"/>
          <w:sz w:val="20"/>
        </w:rPr>
        <w:tab/>
      </w:r>
      <w:r w:rsidR="00913FF5" w:rsidRPr="00FF2E0D">
        <w:rPr>
          <w:rFonts w:ascii="Cambria" w:hAnsi="Cambria"/>
          <w:b/>
        </w:rPr>
        <w:t>The Executive Engineer</w:t>
      </w:r>
      <w:r w:rsidRPr="00FF2E0D">
        <w:rPr>
          <w:rFonts w:ascii="Cambria" w:hAnsi="Cambria"/>
          <w:b/>
        </w:rPr>
        <w:t>,</w:t>
      </w:r>
      <w:r w:rsidR="00FD129D" w:rsidRPr="00FF2E0D">
        <w:rPr>
          <w:rFonts w:ascii="Cambria" w:hAnsi="Cambria"/>
          <w:b/>
        </w:rPr>
        <w:t xml:space="preserve"> </w:t>
      </w:r>
      <w:proofErr w:type="spellStart"/>
      <w:r w:rsidR="00CF0C74" w:rsidRPr="00FF2E0D">
        <w:rPr>
          <w:rFonts w:ascii="Garamond" w:hAnsi="Garamond" w:cs="Arial"/>
          <w:b/>
          <w:bCs/>
          <w:color w:val="000000" w:themeColor="text1"/>
          <w:sz w:val="28"/>
          <w:szCs w:val="28"/>
        </w:rPr>
        <w:t>Malleshwaram</w:t>
      </w:r>
      <w:proofErr w:type="spellEnd"/>
      <w:r w:rsidR="00CF0C74" w:rsidRPr="00FF2E0D">
        <w:rPr>
          <w:rFonts w:ascii="Garamond" w:hAnsi="Garamond" w:cs="Arial"/>
          <w:bCs/>
          <w:color w:val="000000" w:themeColor="text1"/>
          <w:sz w:val="28"/>
          <w:szCs w:val="28"/>
        </w:rPr>
        <w:t xml:space="preserve"> </w:t>
      </w:r>
      <w:r w:rsidR="00FD129D" w:rsidRPr="00FF2E0D">
        <w:rPr>
          <w:rFonts w:ascii="Cambria" w:hAnsi="Cambria"/>
          <w:b/>
        </w:rPr>
        <w:t>D</w:t>
      </w:r>
      <w:r w:rsidR="009A4EF4" w:rsidRPr="00FF2E0D">
        <w:rPr>
          <w:rFonts w:ascii="Cambria" w:hAnsi="Cambria"/>
          <w:b/>
        </w:rPr>
        <w:t>ivision</w:t>
      </w:r>
      <w:r w:rsidR="00CC169C" w:rsidRPr="00FF2E0D">
        <w:rPr>
          <w:rFonts w:ascii="Cambria" w:hAnsi="Cambria"/>
          <w:b/>
        </w:rPr>
        <w:t>, BWCC</w:t>
      </w:r>
      <w:r w:rsidR="009A4EF4" w:rsidRPr="00FF2E0D">
        <w:rPr>
          <w:rFonts w:ascii="Cambria" w:hAnsi="Cambria"/>
        </w:rPr>
        <w:t xml:space="preserve"> (</w:t>
      </w:r>
      <w:r w:rsidRPr="00FF2E0D">
        <w:rPr>
          <w:rFonts w:ascii="Cambria" w:hAnsi="Cambria"/>
        </w:rPr>
        <w:t xml:space="preserve">Referred to as Employer in these documents) invites tenders following </w:t>
      </w:r>
      <w:r w:rsidR="00CF0C74" w:rsidRPr="00FF2E0D">
        <w:rPr>
          <w:rFonts w:ascii="Cambria" w:hAnsi="Cambria"/>
        </w:rPr>
        <w:t>Two</w:t>
      </w:r>
      <w:r w:rsidRPr="00FF2E0D">
        <w:rPr>
          <w:rFonts w:ascii="Cambria" w:hAnsi="Cambria"/>
        </w:rPr>
        <w:t xml:space="preserve"> Cover tender</w:t>
      </w:r>
      <w:r>
        <w:rPr>
          <w:rFonts w:ascii="Cambria" w:hAnsi="Cambria"/>
        </w:rPr>
        <w:t xml:space="preserve"> procedure, from eligible</w:t>
      </w:r>
      <w:r w:rsidR="00FF2E0D">
        <w:rPr>
          <w:rFonts w:ascii="Cambria" w:hAnsi="Cambria"/>
        </w:rPr>
        <w:t xml:space="preserve"> </w:t>
      </w:r>
      <w:r>
        <w:rPr>
          <w:rFonts w:ascii="Cambria" w:hAnsi="Cambria"/>
        </w:rPr>
        <w:t>Tenderers</w:t>
      </w:r>
      <w:r w:rsidR="00F12FFA">
        <w:rPr>
          <w:rFonts w:ascii="Cambria" w:hAnsi="Cambria"/>
          <w:b/>
        </w:rPr>
        <w:t xml:space="preserve">, </w:t>
      </w:r>
      <w:r w:rsidR="00F12FFA" w:rsidRPr="00FE069C">
        <w:rPr>
          <w:rFonts w:ascii="Cambria" w:hAnsi="Cambria"/>
        </w:rPr>
        <w:t xml:space="preserve">for </w:t>
      </w:r>
      <w:r w:rsidRPr="00FE069C">
        <w:rPr>
          <w:rFonts w:ascii="Cambria" w:hAnsi="Cambria"/>
        </w:rPr>
        <w:t>the</w:t>
      </w:r>
      <w:r w:rsidR="00FD129D">
        <w:rPr>
          <w:rFonts w:ascii="Cambria" w:hAnsi="Cambria"/>
        </w:rPr>
        <w:t xml:space="preserve"> </w:t>
      </w:r>
      <w:r w:rsidR="004C1BB3" w:rsidRPr="004C1BB3">
        <w:rPr>
          <w:rFonts w:asciiTheme="minorHAnsi" w:hAnsiTheme="minorHAnsi" w:cstheme="minorHAnsi"/>
          <w:color w:val="FF0000"/>
          <w:lang w:bidi="kn-IN"/>
        </w:rPr>
        <w:t xml:space="preserve">Annual Maintenance for  filling up of </w:t>
      </w:r>
      <w:proofErr w:type="spellStart"/>
      <w:r w:rsidR="004C1BB3" w:rsidRPr="004C1BB3">
        <w:rPr>
          <w:rFonts w:asciiTheme="minorHAnsi" w:hAnsiTheme="minorHAnsi" w:cstheme="minorHAnsi"/>
          <w:color w:val="FF0000"/>
          <w:lang w:bidi="kn-IN"/>
        </w:rPr>
        <w:t>pothholes</w:t>
      </w:r>
      <w:proofErr w:type="spellEnd"/>
      <w:r w:rsidR="004C1BB3" w:rsidRPr="004C1BB3">
        <w:rPr>
          <w:rFonts w:asciiTheme="minorHAnsi" w:hAnsiTheme="minorHAnsi" w:cstheme="minorHAnsi"/>
          <w:color w:val="FF0000"/>
          <w:lang w:bidi="kn-IN"/>
        </w:rPr>
        <w:t xml:space="preserve"> and maintenance of </w:t>
      </w:r>
      <w:proofErr w:type="spellStart"/>
      <w:r w:rsidR="004C1BB3" w:rsidRPr="004C1BB3">
        <w:rPr>
          <w:rFonts w:asciiTheme="minorHAnsi" w:hAnsiTheme="minorHAnsi" w:cstheme="minorHAnsi"/>
          <w:color w:val="FF0000"/>
          <w:lang w:bidi="kn-IN"/>
        </w:rPr>
        <w:t>foothpath</w:t>
      </w:r>
      <w:proofErr w:type="spellEnd"/>
      <w:r w:rsidR="004C1BB3" w:rsidRPr="004C1BB3">
        <w:rPr>
          <w:rFonts w:asciiTheme="minorHAnsi" w:hAnsiTheme="minorHAnsi" w:cstheme="minorHAnsi"/>
          <w:color w:val="FF0000"/>
          <w:lang w:bidi="kn-IN"/>
        </w:rPr>
        <w:t xml:space="preserve"> and </w:t>
      </w:r>
      <w:proofErr w:type="spellStart"/>
      <w:r w:rsidR="004C1BB3" w:rsidRPr="004C1BB3">
        <w:rPr>
          <w:rFonts w:asciiTheme="minorHAnsi" w:hAnsiTheme="minorHAnsi" w:cstheme="minorHAnsi"/>
          <w:color w:val="FF0000"/>
          <w:lang w:bidi="kn-IN"/>
        </w:rPr>
        <w:t>desilting</w:t>
      </w:r>
      <w:proofErr w:type="spellEnd"/>
      <w:r w:rsidR="004C1BB3" w:rsidRPr="004C1BB3">
        <w:rPr>
          <w:rFonts w:asciiTheme="minorHAnsi" w:hAnsiTheme="minorHAnsi" w:cstheme="minorHAnsi"/>
          <w:color w:val="FF0000"/>
          <w:lang w:bidi="kn-IN"/>
        </w:rPr>
        <w:t xml:space="preserve"> of </w:t>
      </w:r>
      <w:proofErr w:type="spellStart"/>
      <w:r w:rsidR="004C1BB3" w:rsidRPr="004C1BB3">
        <w:rPr>
          <w:rFonts w:asciiTheme="minorHAnsi" w:hAnsiTheme="minorHAnsi" w:cstheme="minorHAnsi"/>
          <w:color w:val="FF0000"/>
          <w:lang w:bidi="kn-IN"/>
        </w:rPr>
        <w:t>drian</w:t>
      </w:r>
      <w:proofErr w:type="spellEnd"/>
      <w:r w:rsidR="004C1BB3" w:rsidRPr="004C1BB3">
        <w:rPr>
          <w:rFonts w:asciiTheme="minorHAnsi" w:hAnsiTheme="minorHAnsi" w:cstheme="minorHAnsi"/>
          <w:color w:val="FF0000"/>
          <w:lang w:bidi="kn-IN"/>
        </w:rPr>
        <w:t xml:space="preserve"> and </w:t>
      </w:r>
      <w:proofErr w:type="spellStart"/>
      <w:r w:rsidR="004C1BB3" w:rsidRPr="004C1BB3">
        <w:rPr>
          <w:rFonts w:asciiTheme="minorHAnsi" w:hAnsiTheme="minorHAnsi" w:cstheme="minorHAnsi"/>
          <w:color w:val="FF0000"/>
          <w:lang w:bidi="kn-IN"/>
        </w:rPr>
        <w:t>sholders</w:t>
      </w:r>
      <w:proofErr w:type="spellEnd"/>
      <w:r w:rsidR="004C1BB3" w:rsidRPr="004C1BB3">
        <w:rPr>
          <w:rFonts w:asciiTheme="minorHAnsi" w:hAnsiTheme="minorHAnsi" w:cstheme="minorHAnsi"/>
          <w:color w:val="FF0000"/>
          <w:lang w:bidi="kn-IN"/>
        </w:rPr>
        <w:t xml:space="preserve"> in arterial and Sub arterial road in ward no.51,52 &amp; 53 </w:t>
      </w:r>
      <w:proofErr w:type="spellStart"/>
      <w:r w:rsidR="004C1BB3" w:rsidRPr="004C1BB3">
        <w:rPr>
          <w:rFonts w:asciiTheme="minorHAnsi" w:hAnsiTheme="minorHAnsi" w:cstheme="minorHAnsi"/>
          <w:color w:val="FF0000"/>
          <w:lang w:bidi="kn-IN"/>
        </w:rPr>
        <w:t>Malleshwaram</w:t>
      </w:r>
      <w:proofErr w:type="spellEnd"/>
      <w:r w:rsidR="004C1BB3" w:rsidRPr="004C1BB3">
        <w:rPr>
          <w:rFonts w:asciiTheme="minorHAnsi" w:hAnsiTheme="minorHAnsi" w:cstheme="minorHAnsi"/>
          <w:color w:val="FF0000"/>
          <w:lang w:bidi="kn-IN"/>
        </w:rPr>
        <w:t xml:space="preserve">  Sub Division  for the year 2026-27</w:t>
      </w:r>
      <w:r w:rsidR="00830B2A">
        <w:rPr>
          <w:rFonts w:ascii="Cambria" w:hAnsi="Cambria"/>
        </w:rPr>
        <w:t xml:space="preserve"> </w:t>
      </w:r>
      <w:r>
        <w:rPr>
          <w:rFonts w:ascii="Cambria" w:hAnsi="Cambria"/>
        </w:rPr>
        <w:t xml:space="preserve">(as </w:t>
      </w:r>
      <w:r w:rsidRPr="001C34E0">
        <w:rPr>
          <w:rFonts w:asciiTheme="majorHAnsi" w:hAnsiTheme="majorHAnsi"/>
        </w:rPr>
        <w:t>defined</w:t>
      </w:r>
      <w:r>
        <w:rPr>
          <w:rFonts w:ascii="Cambria" w:hAnsi="Cambria"/>
        </w:rPr>
        <w:t xml:space="preserve"> in these documents and referred to </w:t>
      </w:r>
      <w:r w:rsidR="00A5060C">
        <w:rPr>
          <w:rFonts w:ascii="Cambria" w:hAnsi="Cambria"/>
        </w:rPr>
        <w:t xml:space="preserve">as "the works") detailed in the </w:t>
      </w:r>
      <w:r>
        <w:rPr>
          <w:rFonts w:ascii="Cambria" w:hAnsi="Cambria"/>
        </w:rPr>
        <w:t>Table given in the Invitation for Tenders (IFT). The Tenderers may submit tenders for any or all of the works detailed in the table given in IFT.</w:t>
      </w:r>
    </w:p>
    <w:p w:rsidR="00B2666C" w:rsidRDefault="00B2666C" w:rsidP="00136B6F">
      <w:pPr>
        <w:tabs>
          <w:tab w:val="left" w:pos="720"/>
          <w:tab w:val="left" w:pos="1080"/>
          <w:tab w:val="left" w:pos="1620"/>
          <w:tab w:val="left" w:pos="2840"/>
          <w:tab w:val="left" w:pos="7180"/>
        </w:tabs>
        <w:suppressAutoHyphens/>
        <w:jc w:val="both"/>
        <w:rPr>
          <w:rFonts w:ascii="Cambria" w:hAnsi="Cambria" w:cs="Arial"/>
          <w:b/>
          <w:sz w:val="20"/>
        </w:rPr>
      </w:pPr>
    </w:p>
    <w:p w:rsidR="00136B6F" w:rsidRPr="00CF0C74" w:rsidRDefault="00136B6F" w:rsidP="00136B6F">
      <w:pPr>
        <w:tabs>
          <w:tab w:val="left" w:pos="720"/>
          <w:tab w:val="left" w:pos="1080"/>
          <w:tab w:val="left" w:pos="1620"/>
          <w:tab w:val="left" w:pos="2840"/>
          <w:tab w:val="left" w:pos="7180"/>
        </w:tabs>
        <w:suppressAutoHyphens/>
        <w:jc w:val="both"/>
        <w:rPr>
          <w:rFonts w:ascii="Cambria" w:hAnsi="Cambria" w:cs="Arial"/>
          <w:szCs w:val="24"/>
        </w:rPr>
      </w:pPr>
      <w:r w:rsidRPr="00CF0C74">
        <w:rPr>
          <w:rFonts w:ascii="Cambria" w:hAnsi="Cambria" w:cs="Arial"/>
          <w:b/>
          <w:szCs w:val="24"/>
        </w:rPr>
        <w:t>2.</w:t>
      </w:r>
      <w:r w:rsidRPr="00CF0C74">
        <w:rPr>
          <w:rFonts w:ascii="Cambria" w:hAnsi="Cambria" w:cs="Arial"/>
          <w:b/>
          <w:szCs w:val="24"/>
        </w:rPr>
        <w:tab/>
        <w:t>Eligible Tenderers</w:t>
      </w:r>
      <w:r w:rsidRPr="00CF0C74">
        <w:rPr>
          <w:rFonts w:ascii="Cambria" w:hAnsi="Cambria" w:cs="Arial"/>
          <w:szCs w:val="24"/>
        </w:rPr>
        <w:tab/>
      </w:r>
    </w:p>
    <w:p w:rsidR="00136B6F" w:rsidRDefault="00FC053F" w:rsidP="00136B6F">
      <w:pPr>
        <w:tabs>
          <w:tab w:val="left" w:pos="540"/>
          <w:tab w:val="left" w:pos="1080"/>
          <w:tab w:val="left" w:pos="1620"/>
          <w:tab w:val="left" w:pos="2840"/>
          <w:tab w:val="left" w:pos="7180"/>
        </w:tabs>
        <w:suppressAutoHyphens/>
        <w:jc w:val="both"/>
        <w:rPr>
          <w:rFonts w:ascii="Cambria" w:hAnsi="Cambria" w:cs="Arial"/>
          <w:sz w:val="20"/>
        </w:rPr>
      </w:pPr>
      <w:r>
        <w:rPr>
          <w:rFonts w:ascii="Cambria" w:hAnsi="Cambria" w:cs="Arial"/>
          <w:sz w:val="20"/>
        </w:rPr>
        <w:t xml:space="preserve"> </w:t>
      </w:r>
    </w:p>
    <w:p w:rsidR="00B2666C" w:rsidRPr="00FF2E0D" w:rsidRDefault="00136B6F" w:rsidP="00115E53">
      <w:pPr>
        <w:pStyle w:val="ListParagraph"/>
        <w:numPr>
          <w:ilvl w:val="1"/>
          <w:numId w:val="37"/>
        </w:numPr>
        <w:tabs>
          <w:tab w:val="left" w:pos="720"/>
          <w:tab w:val="left" w:pos="1080"/>
          <w:tab w:val="left" w:pos="1620"/>
          <w:tab w:val="left" w:pos="2840"/>
          <w:tab w:val="left" w:pos="7180"/>
        </w:tabs>
        <w:suppressAutoHyphens/>
        <w:jc w:val="both"/>
        <w:rPr>
          <w:rFonts w:ascii="Cambria" w:hAnsi="Cambria"/>
          <w:sz w:val="24"/>
          <w:szCs w:val="20"/>
        </w:rPr>
      </w:pPr>
      <w:r w:rsidRPr="00FF2E0D">
        <w:rPr>
          <w:rFonts w:ascii="Cambria" w:hAnsi="Cambria"/>
          <w:sz w:val="24"/>
          <w:szCs w:val="20"/>
        </w:rPr>
        <w:t>Tenderers shall not be under a declaration of ineligibility for corrupt and fraudulent practices issued by the Government of Karnataka</w:t>
      </w:r>
      <w:r w:rsidR="00CF0C74" w:rsidRPr="00FF2E0D">
        <w:rPr>
          <w:rFonts w:ascii="Cambria" w:hAnsi="Cambria"/>
          <w:sz w:val="24"/>
          <w:szCs w:val="20"/>
        </w:rPr>
        <w:t>/BWCC</w:t>
      </w:r>
    </w:p>
    <w:p w:rsidR="00CF0C74" w:rsidRPr="00B2666C" w:rsidRDefault="00CF0C74" w:rsidP="00115E53">
      <w:pPr>
        <w:pStyle w:val="ListParagraph"/>
        <w:tabs>
          <w:tab w:val="left" w:pos="720"/>
          <w:tab w:val="left" w:pos="1080"/>
          <w:tab w:val="left" w:pos="1620"/>
          <w:tab w:val="left" w:pos="2840"/>
          <w:tab w:val="left" w:pos="7180"/>
        </w:tabs>
        <w:suppressAutoHyphens/>
        <w:ind w:left="360"/>
        <w:jc w:val="both"/>
        <w:rPr>
          <w:rFonts w:ascii="Cambria" w:hAnsi="Cambria"/>
          <w:sz w:val="24"/>
          <w:szCs w:val="20"/>
        </w:rPr>
      </w:pPr>
    </w:p>
    <w:p w:rsidR="00136B6F" w:rsidRPr="00AC2318" w:rsidRDefault="00136B6F" w:rsidP="00B2666C">
      <w:pPr>
        <w:pStyle w:val="ListParagraph"/>
        <w:numPr>
          <w:ilvl w:val="1"/>
          <w:numId w:val="37"/>
        </w:numPr>
        <w:tabs>
          <w:tab w:val="left" w:pos="720"/>
          <w:tab w:val="left" w:pos="1080"/>
          <w:tab w:val="left" w:pos="1620"/>
          <w:tab w:val="left" w:pos="2840"/>
          <w:tab w:val="left" w:pos="7180"/>
        </w:tabs>
        <w:suppressAutoHyphens/>
        <w:jc w:val="both"/>
        <w:rPr>
          <w:rFonts w:ascii="Cambria" w:hAnsi="Cambria"/>
          <w:b/>
          <w:sz w:val="24"/>
          <w:szCs w:val="20"/>
        </w:rPr>
      </w:pPr>
      <w:r w:rsidRPr="00AC2318">
        <w:rPr>
          <w:rFonts w:ascii="Cambria" w:hAnsi="Cambria"/>
          <w:b/>
          <w:sz w:val="24"/>
          <w:szCs w:val="20"/>
        </w:rPr>
        <w:t>Tenders from Joint ventures are not accep</w:t>
      </w:r>
      <w:r w:rsidRPr="00AC2318">
        <w:rPr>
          <w:rFonts w:ascii="Cambria" w:hAnsi="Cambria"/>
          <w:b/>
          <w:sz w:val="24"/>
          <w:szCs w:val="20"/>
        </w:rPr>
        <w:softHyphen/>
        <w:t>table.</w:t>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sz w:val="20"/>
        </w:rPr>
      </w:pPr>
    </w:p>
    <w:p w:rsidR="00B2666C" w:rsidRDefault="00136B6F" w:rsidP="00136B6F">
      <w:pPr>
        <w:tabs>
          <w:tab w:val="left" w:pos="720"/>
          <w:tab w:val="left" w:pos="1080"/>
          <w:tab w:val="left" w:pos="1620"/>
          <w:tab w:val="left" w:pos="2840"/>
          <w:tab w:val="left" w:pos="7180"/>
        </w:tabs>
        <w:suppressAutoHyphens/>
        <w:ind w:left="720" w:hanging="720"/>
        <w:rPr>
          <w:rFonts w:ascii="Cambria" w:hAnsi="Cambria"/>
          <w:b/>
          <w:bCs/>
        </w:rPr>
      </w:pPr>
      <w:r>
        <w:rPr>
          <w:rFonts w:ascii="Cambria" w:hAnsi="Cambria"/>
          <w:b/>
          <w:bCs/>
        </w:rPr>
        <w:t>3.</w:t>
      </w:r>
      <w:r>
        <w:rPr>
          <w:rFonts w:ascii="Cambria" w:hAnsi="Cambria"/>
          <w:b/>
          <w:bCs/>
        </w:rPr>
        <w:tab/>
        <w:t>Qualification of the Tenderer:</w:t>
      </w:r>
    </w:p>
    <w:p w:rsidR="00136B6F" w:rsidRDefault="00136B6F" w:rsidP="00136B6F">
      <w:pPr>
        <w:tabs>
          <w:tab w:val="left" w:pos="720"/>
          <w:tab w:val="left" w:pos="1080"/>
          <w:tab w:val="left" w:pos="1620"/>
          <w:tab w:val="left" w:pos="2840"/>
          <w:tab w:val="left" w:pos="7180"/>
        </w:tabs>
        <w:suppressAutoHyphens/>
        <w:ind w:left="720" w:hanging="720"/>
        <w:rPr>
          <w:rFonts w:ascii="Cambria" w:hAnsi="Cambria"/>
        </w:rPr>
      </w:pPr>
      <w:r>
        <w:rPr>
          <w:rFonts w:ascii="Cambria" w:hAnsi="Cambria"/>
        </w:rPr>
        <w:tab/>
      </w:r>
    </w:p>
    <w:p w:rsidR="00136B6F" w:rsidRDefault="00136B6F" w:rsidP="00136B6F">
      <w:pPr>
        <w:tabs>
          <w:tab w:val="left" w:pos="720"/>
          <w:tab w:val="left" w:pos="1080"/>
          <w:tab w:val="left" w:pos="1620"/>
          <w:tab w:val="left" w:pos="2840"/>
          <w:tab w:val="left" w:pos="7180"/>
        </w:tabs>
        <w:suppressAutoHyphens/>
        <w:ind w:left="720" w:hanging="720"/>
        <w:jc w:val="both"/>
        <w:rPr>
          <w:rFonts w:ascii="Cambria" w:hAnsi="Cambria"/>
        </w:rPr>
      </w:pPr>
      <w:r>
        <w:rPr>
          <w:rFonts w:ascii="Cambria" w:hAnsi="Cambria"/>
        </w:rPr>
        <w:t>3.1</w:t>
      </w:r>
      <w:r>
        <w:rPr>
          <w:rFonts w:ascii="Cambria" w:hAnsi="Cambria"/>
        </w:rPr>
        <w:tab/>
        <w:t>All Tenderers shall provide the requested information accurately and in sufficient detail in Section 3:  Qualification information.</w:t>
      </w:r>
    </w:p>
    <w:p w:rsidR="00136B6F" w:rsidRDefault="00136B6F" w:rsidP="00136B6F">
      <w:pPr>
        <w:tabs>
          <w:tab w:val="left" w:pos="720"/>
          <w:tab w:val="left" w:pos="1080"/>
          <w:tab w:val="left" w:pos="1620"/>
          <w:tab w:val="left" w:pos="2840"/>
          <w:tab w:val="left" w:pos="7180"/>
        </w:tabs>
        <w:suppressAutoHyphens/>
        <w:ind w:left="720" w:hanging="720"/>
        <w:rPr>
          <w:rFonts w:ascii="Cambria" w:hAnsi="Cambria"/>
        </w:rPr>
      </w:pPr>
      <w:r>
        <w:rPr>
          <w:rFonts w:ascii="Cambria" w:hAnsi="Cambria"/>
        </w:rPr>
        <w:t>3.2</w:t>
      </w:r>
      <w:r>
        <w:rPr>
          <w:rFonts w:ascii="Cambria" w:hAnsi="Cambria"/>
        </w:rPr>
        <w:tab/>
        <w:t xml:space="preserve">To qualify for award of this contract, each Tenderer in its name should have in </w:t>
      </w:r>
      <w:r w:rsidR="00FB5370">
        <w:rPr>
          <w:rFonts w:ascii="Cambria" w:hAnsi="Cambria"/>
        </w:rPr>
        <w:t xml:space="preserve">the last five years i.e. </w:t>
      </w:r>
      <w:r w:rsidR="00BC554F">
        <w:rPr>
          <w:rFonts w:ascii="Cambria" w:hAnsi="Cambria"/>
        </w:rPr>
        <w:t>2021-22</w:t>
      </w:r>
      <w:r w:rsidR="00FB5370">
        <w:rPr>
          <w:rFonts w:ascii="Cambria" w:hAnsi="Cambria"/>
        </w:rPr>
        <w:t xml:space="preserve"> to </w:t>
      </w:r>
      <w:r w:rsidR="00BC554F">
        <w:rPr>
          <w:rFonts w:ascii="Cambria" w:hAnsi="Cambria"/>
        </w:rPr>
        <w:t>2025-26</w:t>
      </w:r>
      <w:r w:rsidR="009A4EF4">
        <w:rPr>
          <w:rFonts w:ascii="Cambria" w:hAnsi="Cambria"/>
        </w:rPr>
        <w:t>.</w:t>
      </w:r>
    </w:p>
    <w:p w:rsidR="002054EC" w:rsidRDefault="00136B6F" w:rsidP="00FC053F">
      <w:pPr>
        <w:jc w:val="both"/>
        <w:rPr>
          <w:rFonts w:asciiTheme="majorHAnsi" w:hAnsiTheme="majorHAnsi" w:cs="Calibri"/>
          <w:color w:val="000000"/>
          <w:szCs w:val="24"/>
          <w:lang w:bidi="kn-IN"/>
        </w:rPr>
      </w:pPr>
      <w:r>
        <w:rPr>
          <w:rFonts w:ascii="Cambria" w:hAnsi="Cambria"/>
        </w:rPr>
        <w:t xml:space="preserve">             (</w:t>
      </w:r>
      <w:proofErr w:type="gramStart"/>
      <w:r>
        <w:rPr>
          <w:rFonts w:ascii="Cambria" w:hAnsi="Cambria"/>
        </w:rPr>
        <w:t>a</w:t>
      </w:r>
      <w:proofErr w:type="gramEnd"/>
      <w:r>
        <w:rPr>
          <w:rFonts w:ascii="Cambria" w:hAnsi="Cambria"/>
        </w:rPr>
        <w:t xml:space="preserve">).  </w:t>
      </w:r>
      <w:r w:rsidR="00115E53">
        <w:rPr>
          <w:rFonts w:ascii="Cambria" w:hAnsi="Cambria"/>
        </w:rPr>
        <w:t>A</w:t>
      </w:r>
      <w:r>
        <w:rPr>
          <w:rFonts w:ascii="Cambria" w:hAnsi="Cambria"/>
        </w:rPr>
        <w:t xml:space="preserve">chieved in at least </w:t>
      </w:r>
      <w:r w:rsidR="00A76674">
        <w:rPr>
          <w:rFonts w:ascii="Cambria" w:hAnsi="Cambria"/>
          <w:b/>
        </w:rPr>
        <w:t>one</w:t>
      </w:r>
      <w:r w:rsidR="00B2666C" w:rsidRPr="00D17CDE">
        <w:rPr>
          <w:rFonts w:ascii="Cambria" w:hAnsi="Cambria"/>
        </w:rPr>
        <w:t xml:space="preserve"> </w:t>
      </w:r>
      <w:r w:rsidR="00B2666C">
        <w:rPr>
          <w:rFonts w:ascii="Cambria" w:hAnsi="Cambria"/>
        </w:rPr>
        <w:t>financial year</w:t>
      </w:r>
      <w:r>
        <w:rPr>
          <w:rFonts w:ascii="Cambria" w:hAnsi="Cambria"/>
        </w:rPr>
        <w:t xml:space="preserve"> a minimum financial turnover of </w:t>
      </w:r>
      <w:r w:rsidRPr="004B5DF6">
        <w:rPr>
          <w:rFonts w:asciiTheme="majorHAnsi" w:hAnsiTheme="majorHAnsi"/>
          <w:b/>
          <w:bCs/>
          <w:szCs w:val="24"/>
          <w:highlight w:val="yellow"/>
        </w:rPr>
        <w:t>Rs.</w:t>
      </w:r>
      <w:r w:rsidR="004C1BB3">
        <w:rPr>
          <w:rFonts w:asciiTheme="majorHAnsi" w:hAnsiTheme="majorHAnsi"/>
          <w:b/>
          <w:bCs/>
          <w:szCs w:val="24"/>
          <w:highlight w:val="yellow"/>
        </w:rPr>
        <w:t>36</w:t>
      </w:r>
      <w:r w:rsidR="00C577D7">
        <w:rPr>
          <w:rFonts w:asciiTheme="majorHAnsi" w:hAnsiTheme="majorHAnsi"/>
          <w:b/>
          <w:bCs/>
          <w:szCs w:val="24"/>
          <w:highlight w:val="yellow"/>
        </w:rPr>
        <w:t>.</w:t>
      </w:r>
      <w:r w:rsidR="004C1BB3">
        <w:rPr>
          <w:rFonts w:asciiTheme="majorHAnsi" w:hAnsiTheme="majorHAnsi"/>
          <w:b/>
          <w:bCs/>
          <w:szCs w:val="24"/>
          <w:highlight w:val="yellow"/>
        </w:rPr>
        <w:t>98</w:t>
      </w:r>
      <w:r w:rsidR="001A40C2">
        <w:rPr>
          <w:rFonts w:asciiTheme="majorHAnsi" w:hAnsiTheme="majorHAnsi" w:cs="Calibri"/>
          <w:color w:val="000000"/>
          <w:szCs w:val="24"/>
          <w:highlight w:val="yellow"/>
          <w:lang w:bidi="kn-IN"/>
        </w:rPr>
        <w:t xml:space="preserve"> </w:t>
      </w:r>
      <w:r w:rsidR="002054EC">
        <w:rPr>
          <w:rFonts w:asciiTheme="majorHAnsi" w:hAnsiTheme="majorHAnsi" w:cs="Calibri"/>
          <w:color w:val="000000"/>
          <w:szCs w:val="24"/>
          <w:lang w:bidi="kn-IN"/>
        </w:rPr>
        <w:t xml:space="preserve">                                                                                  </w:t>
      </w:r>
    </w:p>
    <w:p w:rsidR="00FB5370" w:rsidRDefault="002054EC" w:rsidP="00FC053F">
      <w:pPr>
        <w:jc w:val="both"/>
        <w:rPr>
          <w:rFonts w:ascii="Cambria" w:hAnsi="Cambria"/>
        </w:rPr>
      </w:pPr>
      <w:r>
        <w:rPr>
          <w:rFonts w:asciiTheme="majorHAnsi" w:hAnsiTheme="majorHAnsi" w:cs="Calibri"/>
          <w:color w:val="000000"/>
          <w:szCs w:val="24"/>
          <w:lang w:bidi="kn-IN"/>
        </w:rPr>
        <w:t xml:space="preserve">                       </w:t>
      </w:r>
      <w:proofErr w:type="gramStart"/>
      <w:r w:rsidR="00136B6F" w:rsidRPr="002054EC">
        <w:rPr>
          <w:rFonts w:asciiTheme="majorHAnsi" w:hAnsiTheme="majorHAnsi"/>
          <w:b/>
          <w:bCs/>
          <w:szCs w:val="24"/>
        </w:rPr>
        <w:t>Lakhs</w:t>
      </w:r>
      <w:r w:rsidR="00136B6F" w:rsidRPr="002054EC">
        <w:rPr>
          <w:rFonts w:ascii="Cambria" w:hAnsi="Cambria"/>
        </w:rPr>
        <w:t>.</w:t>
      </w:r>
      <w:proofErr w:type="gramEnd"/>
    </w:p>
    <w:p w:rsidR="00207890" w:rsidRDefault="00FD129D" w:rsidP="000D2893">
      <w:pPr>
        <w:ind w:firstLineChars="202" w:firstLine="485"/>
        <w:rPr>
          <w:rFonts w:ascii="Cambria" w:hAnsi="Cambria"/>
          <w:iCs/>
        </w:rPr>
      </w:pPr>
      <w:r>
        <w:rPr>
          <w:rFonts w:ascii="Cambria" w:hAnsi="Cambria"/>
        </w:rPr>
        <w:t xml:space="preserve">   </w:t>
      </w:r>
      <w:r w:rsidR="00136B6F" w:rsidRPr="005C6456">
        <w:rPr>
          <w:rFonts w:ascii="Cambria" w:hAnsi="Cambria"/>
        </w:rPr>
        <w:t xml:space="preserve">(b). </w:t>
      </w:r>
      <w:r w:rsidR="00115E53">
        <w:rPr>
          <w:rFonts w:ascii="Cambria" w:hAnsi="Cambria"/>
        </w:rPr>
        <w:t>M</w:t>
      </w:r>
      <w:r w:rsidR="00136B6F">
        <w:rPr>
          <w:rFonts w:ascii="Cambria" w:hAnsi="Cambria"/>
        </w:rPr>
        <w:t>andat</w:t>
      </w:r>
      <w:r w:rsidR="00FC053F">
        <w:rPr>
          <w:rFonts w:ascii="Cambria" w:hAnsi="Cambria"/>
        </w:rPr>
        <w:t>ing</w:t>
      </w:r>
      <w:r w:rsidR="00136B6F">
        <w:rPr>
          <w:rFonts w:ascii="Cambria" w:hAnsi="Cambria"/>
        </w:rPr>
        <w:t xml:space="preserve"> satisfactory completion </w:t>
      </w:r>
      <w:r w:rsidR="003533D2">
        <w:rPr>
          <w:rFonts w:ascii="Cambria" w:hAnsi="Cambria"/>
        </w:rPr>
        <w:t>(</w:t>
      </w:r>
      <w:r w:rsidR="007F2440">
        <w:rPr>
          <w:rFonts w:ascii="Cambria" w:hAnsi="Cambria"/>
        </w:rPr>
        <w:t>Work done</w:t>
      </w:r>
      <w:r w:rsidR="003533D2">
        <w:rPr>
          <w:rFonts w:ascii="Cambria" w:hAnsi="Cambria"/>
        </w:rPr>
        <w:t xml:space="preserve">) </w:t>
      </w:r>
      <w:r w:rsidR="00136B6F">
        <w:rPr>
          <w:rFonts w:ascii="Cambria" w:hAnsi="Cambria"/>
        </w:rPr>
        <w:t xml:space="preserve">as a prime contractor for </w:t>
      </w:r>
      <w:r w:rsidR="00FB5370" w:rsidRPr="00FB5370">
        <w:rPr>
          <w:rFonts w:ascii="Cambria" w:hAnsi="Cambria"/>
          <w:iCs/>
        </w:rPr>
        <w:t>at least</w:t>
      </w:r>
      <w:r w:rsidR="00240F43">
        <w:rPr>
          <w:rFonts w:ascii="Cambria" w:hAnsi="Cambria"/>
          <w:iCs/>
        </w:rPr>
        <w:t xml:space="preserve"> any</w:t>
      </w:r>
      <w:r w:rsidR="000D2893">
        <w:rPr>
          <w:rFonts w:ascii="Cambria" w:hAnsi="Cambria"/>
          <w:iCs/>
        </w:rPr>
        <w:t xml:space="preserve"> </w:t>
      </w:r>
    </w:p>
    <w:p w:rsidR="002456FC" w:rsidRPr="000D2893" w:rsidRDefault="00207890" w:rsidP="000D2893">
      <w:pPr>
        <w:ind w:firstLineChars="202" w:firstLine="485"/>
        <w:rPr>
          <w:rFonts w:ascii="Cambria" w:hAnsi="Cambria"/>
          <w:iCs/>
        </w:rPr>
      </w:pPr>
      <w:r>
        <w:rPr>
          <w:rFonts w:ascii="Cambria" w:hAnsi="Cambria"/>
          <w:iCs/>
        </w:rPr>
        <w:t xml:space="preserve">            Construction </w:t>
      </w:r>
      <w:proofErr w:type="gramStart"/>
      <w:r w:rsidR="000D2893" w:rsidRPr="00B62912">
        <w:rPr>
          <w:rFonts w:ascii="Cambria" w:hAnsi="Cambria"/>
          <w:iCs/>
        </w:rPr>
        <w:t>work</w:t>
      </w:r>
      <w:r w:rsidR="000D2893">
        <w:rPr>
          <w:rFonts w:ascii="Cambria" w:hAnsi="Cambria"/>
          <w:iCs/>
        </w:rPr>
        <w:t xml:space="preserve"> </w:t>
      </w:r>
      <w:r w:rsidR="000D2893" w:rsidRPr="00B62912">
        <w:rPr>
          <w:rFonts w:ascii="Cambria" w:hAnsi="Cambria"/>
          <w:iCs/>
        </w:rPr>
        <w:t xml:space="preserve"> value</w:t>
      </w:r>
      <w:proofErr w:type="gramEnd"/>
      <w:r w:rsidR="000D2893" w:rsidRPr="00B62912">
        <w:rPr>
          <w:rFonts w:ascii="Cambria" w:hAnsi="Cambria"/>
          <w:iCs/>
        </w:rPr>
        <w:t xml:space="preserve"> not less than </w:t>
      </w:r>
      <w:r w:rsidR="000D2893" w:rsidRPr="00B62912">
        <w:rPr>
          <w:rFonts w:ascii="Cambria" w:hAnsi="Cambria"/>
          <w:b/>
          <w:highlight w:val="yellow"/>
        </w:rPr>
        <w:t>Rs.</w:t>
      </w:r>
      <w:r w:rsidR="004C1BB3">
        <w:rPr>
          <w:rFonts w:ascii="Cambria" w:hAnsi="Cambria"/>
          <w:b/>
          <w:highlight w:val="yellow"/>
        </w:rPr>
        <w:t>9.24</w:t>
      </w:r>
      <w:r w:rsidR="000D2893" w:rsidRPr="00B62912">
        <w:rPr>
          <w:rFonts w:ascii="Cambria" w:hAnsi="Cambria"/>
          <w:b/>
          <w:highlight w:val="yellow"/>
        </w:rPr>
        <w:t xml:space="preserve"> Lakhs</w:t>
      </w:r>
    </w:p>
    <w:p w:rsidR="0050043D" w:rsidRDefault="0050043D" w:rsidP="0050043D">
      <w:pPr>
        <w:tabs>
          <w:tab w:val="left" w:pos="720"/>
          <w:tab w:val="left" w:pos="1620"/>
          <w:tab w:val="left" w:pos="2840"/>
          <w:tab w:val="left" w:pos="7180"/>
        </w:tabs>
        <w:suppressAutoHyphens/>
        <w:rPr>
          <w:rFonts w:ascii="Cambria" w:hAnsi="Cambria"/>
          <w:b/>
          <w:iCs/>
          <w:sz w:val="10"/>
          <w:highlight w:val="yellow"/>
        </w:rPr>
      </w:pPr>
    </w:p>
    <w:p w:rsidR="00207890" w:rsidRDefault="00207890" w:rsidP="0050043D">
      <w:pPr>
        <w:tabs>
          <w:tab w:val="left" w:pos="720"/>
          <w:tab w:val="left" w:pos="1620"/>
          <w:tab w:val="left" w:pos="2840"/>
          <w:tab w:val="left" w:pos="7180"/>
        </w:tabs>
        <w:suppressAutoHyphens/>
        <w:rPr>
          <w:rFonts w:ascii="Cambria" w:hAnsi="Cambria"/>
        </w:rPr>
      </w:pPr>
      <w:r>
        <w:rPr>
          <w:rFonts w:ascii="Cambria" w:hAnsi="Cambria"/>
        </w:rPr>
        <w:t xml:space="preserve">            (c) The Contractor shall possess his </w:t>
      </w:r>
      <w:r w:rsidRPr="00FD6597">
        <w:rPr>
          <w:rFonts w:ascii="Cambria" w:hAnsi="Cambria"/>
          <w:highlight w:val="yellow"/>
        </w:rPr>
        <w:t>own tipper vehicle or arrange on a valid lease</w:t>
      </w:r>
      <w:r>
        <w:rPr>
          <w:rFonts w:ascii="Cambria" w:hAnsi="Cambria"/>
        </w:rPr>
        <w:t xml:space="preserve"> basis </w:t>
      </w:r>
    </w:p>
    <w:p w:rsidR="00207890" w:rsidRDefault="002054EC" w:rsidP="0050043D">
      <w:pPr>
        <w:tabs>
          <w:tab w:val="left" w:pos="720"/>
          <w:tab w:val="left" w:pos="1620"/>
          <w:tab w:val="left" w:pos="2840"/>
          <w:tab w:val="left" w:pos="7180"/>
        </w:tabs>
        <w:suppressAutoHyphens/>
        <w:rPr>
          <w:rFonts w:ascii="Cambria" w:hAnsi="Cambria"/>
          <w:b/>
          <w:iCs/>
          <w:sz w:val="10"/>
          <w:highlight w:val="yellow"/>
        </w:rPr>
      </w:pPr>
      <w:r>
        <w:rPr>
          <w:rFonts w:ascii="Cambria" w:hAnsi="Cambria"/>
        </w:rPr>
        <w:t xml:space="preserve">                     </w:t>
      </w:r>
      <w:r w:rsidR="00207890">
        <w:rPr>
          <w:rFonts w:ascii="Cambria" w:hAnsi="Cambria"/>
        </w:rPr>
        <w:t>with RC book for execution of the work</w:t>
      </w:r>
    </w:p>
    <w:p w:rsidR="00207890" w:rsidRPr="0050043D" w:rsidRDefault="00207890" w:rsidP="0050043D">
      <w:pPr>
        <w:tabs>
          <w:tab w:val="left" w:pos="720"/>
          <w:tab w:val="left" w:pos="1620"/>
          <w:tab w:val="left" w:pos="2840"/>
          <w:tab w:val="left" w:pos="7180"/>
        </w:tabs>
        <w:suppressAutoHyphens/>
        <w:rPr>
          <w:rFonts w:ascii="Cambria" w:hAnsi="Cambria"/>
          <w:b/>
          <w:iCs/>
          <w:sz w:val="10"/>
          <w:highlight w:val="yellow"/>
        </w:rPr>
      </w:pPr>
    </w:p>
    <w:p w:rsidR="00136B6F" w:rsidRDefault="00007DDA" w:rsidP="00007DDA">
      <w:pPr>
        <w:ind w:left="360" w:hangingChars="150" w:hanging="360"/>
        <w:jc w:val="both"/>
        <w:rPr>
          <w:rFonts w:ascii="Cambria" w:hAnsi="Cambria"/>
          <w:szCs w:val="22"/>
        </w:rPr>
      </w:pPr>
      <w:r>
        <w:rPr>
          <w:rFonts w:ascii="Cambria" w:hAnsi="Cambria"/>
          <w:szCs w:val="22"/>
          <w:lang w:eastAsia="zh-CN"/>
        </w:rPr>
        <w:t>3.3 Tenderers</w:t>
      </w:r>
      <w:r w:rsidR="00136B6F">
        <w:rPr>
          <w:rFonts w:ascii="Cambria" w:hAnsi="Cambria"/>
          <w:szCs w:val="22"/>
          <w:lang w:eastAsia="zh-CN"/>
        </w:rPr>
        <w:t xml:space="preserve"> who meet the above specified minimum qu</w:t>
      </w:r>
      <w:r>
        <w:rPr>
          <w:rFonts w:ascii="Cambria" w:hAnsi="Cambria"/>
          <w:szCs w:val="22"/>
          <w:lang w:eastAsia="zh-CN"/>
        </w:rPr>
        <w:t xml:space="preserve">alifying criteria, will only be </w:t>
      </w:r>
      <w:r w:rsidR="00136B6F">
        <w:rPr>
          <w:rFonts w:ascii="Cambria" w:hAnsi="Cambria"/>
          <w:szCs w:val="22"/>
          <w:lang w:eastAsia="zh-CN"/>
        </w:rPr>
        <w:t>qualified, if their available tender capacity is more t</w:t>
      </w:r>
      <w:r>
        <w:rPr>
          <w:rFonts w:ascii="Cambria" w:hAnsi="Cambria"/>
          <w:szCs w:val="22"/>
          <w:lang w:eastAsia="zh-CN"/>
        </w:rPr>
        <w:t xml:space="preserve">han the total tender value. The </w:t>
      </w:r>
      <w:r w:rsidR="00136B6F">
        <w:rPr>
          <w:rFonts w:ascii="Cambria" w:hAnsi="Cambria"/>
          <w:szCs w:val="22"/>
          <w:lang w:eastAsia="zh-CN"/>
        </w:rPr>
        <w:t xml:space="preserve">available tender capacity will be calculated as under: </w:t>
      </w:r>
    </w:p>
    <w:p w:rsidR="00136B6F" w:rsidRDefault="00136B6F" w:rsidP="00007DDA">
      <w:pPr>
        <w:ind w:firstLineChars="200" w:firstLine="480"/>
        <w:jc w:val="both"/>
        <w:rPr>
          <w:rFonts w:ascii="Cambria" w:hAnsi="Cambria"/>
          <w:szCs w:val="22"/>
        </w:rPr>
      </w:pPr>
      <w:r>
        <w:rPr>
          <w:rFonts w:ascii="Cambria" w:hAnsi="Cambria"/>
          <w:szCs w:val="22"/>
          <w:lang w:eastAsia="zh-CN"/>
        </w:rPr>
        <w:t>Assessed available tender ca</w:t>
      </w:r>
      <w:r w:rsidR="003A13E5">
        <w:rPr>
          <w:rFonts w:ascii="Cambria" w:hAnsi="Cambria"/>
          <w:szCs w:val="22"/>
          <w:lang w:eastAsia="zh-CN"/>
        </w:rPr>
        <w:t xml:space="preserve">pacity </w:t>
      </w:r>
      <w:r w:rsidR="003A13E5" w:rsidRPr="003437D0">
        <w:rPr>
          <w:color w:val="000000"/>
          <w:sz w:val="26"/>
          <w:szCs w:val="26"/>
          <w:highlight w:val="yellow"/>
          <w:lang w:val="en-IN" w:eastAsia="en-IN"/>
        </w:rPr>
        <w:t>= (A*N*</w:t>
      </w:r>
      <w:r w:rsidR="00686601">
        <w:rPr>
          <w:color w:val="000000"/>
          <w:sz w:val="26"/>
          <w:szCs w:val="26"/>
          <w:highlight w:val="yellow"/>
          <w:lang w:val="en-IN" w:eastAsia="en-IN"/>
        </w:rPr>
        <w:t>5</w:t>
      </w:r>
      <w:r w:rsidRPr="003437D0">
        <w:rPr>
          <w:color w:val="000000"/>
          <w:sz w:val="26"/>
          <w:szCs w:val="26"/>
          <w:highlight w:val="yellow"/>
          <w:lang w:val="en-IN" w:eastAsia="en-IN"/>
        </w:rPr>
        <w:t xml:space="preserve"> - B)</w:t>
      </w:r>
    </w:p>
    <w:p w:rsidR="00136B6F" w:rsidRDefault="00136B6F" w:rsidP="00136B6F">
      <w:pPr>
        <w:rPr>
          <w:rFonts w:ascii="Cambria" w:hAnsi="Cambria"/>
          <w:szCs w:val="22"/>
        </w:rPr>
      </w:pPr>
      <w:r>
        <w:rPr>
          <w:rFonts w:ascii="Cambria" w:hAnsi="Cambria"/>
          <w:szCs w:val="22"/>
          <w:lang w:eastAsia="zh-CN"/>
        </w:rPr>
        <w:t xml:space="preserve">Where </w:t>
      </w:r>
    </w:p>
    <w:p w:rsidR="00136B6F" w:rsidRDefault="00136B6F" w:rsidP="00397C1D">
      <w:pPr>
        <w:jc w:val="both"/>
        <w:rPr>
          <w:rFonts w:ascii="Cambria" w:hAnsi="Cambria"/>
          <w:szCs w:val="22"/>
        </w:rPr>
      </w:pPr>
      <w:r>
        <w:rPr>
          <w:rFonts w:ascii="Cambria" w:hAnsi="Cambria"/>
          <w:szCs w:val="22"/>
          <w:lang w:eastAsia="zh-CN"/>
        </w:rPr>
        <w:t xml:space="preserve">A = Maximum value of civil engineering works executed in any one year during the last five years (updated to </w:t>
      </w:r>
      <w:r w:rsidR="00A76674">
        <w:rPr>
          <w:rFonts w:ascii="Cambria" w:hAnsi="Cambria"/>
          <w:szCs w:val="22"/>
          <w:lang w:eastAsia="zh-CN"/>
        </w:rPr>
        <w:t>2026-27</w:t>
      </w:r>
      <w:r>
        <w:rPr>
          <w:rFonts w:ascii="Cambria" w:hAnsi="Cambria"/>
          <w:szCs w:val="22"/>
          <w:lang w:eastAsia="zh-CN"/>
        </w:rPr>
        <w:t xml:space="preserve">price level) taking into account the completed as well as works in progress. </w:t>
      </w:r>
    </w:p>
    <w:p w:rsidR="00136B6F" w:rsidRDefault="00136B6F" w:rsidP="00397C1D">
      <w:pPr>
        <w:jc w:val="both"/>
        <w:rPr>
          <w:rFonts w:ascii="Cambria" w:hAnsi="Cambria"/>
          <w:szCs w:val="22"/>
        </w:rPr>
      </w:pPr>
    </w:p>
    <w:p w:rsidR="00136B6F" w:rsidRDefault="00136B6F" w:rsidP="00397C1D">
      <w:pPr>
        <w:jc w:val="both"/>
        <w:rPr>
          <w:rFonts w:ascii="Cambria" w:hAnsi="Cambria"/>
          <w:szCs w:val="22"/>
        </w:rPr>
      </w:pPr>
      <w:r>
        <w:rPr>
          <w:rFonts w:ascii="Cambria" w:hAnsi="Cambria"/>
          <w:szCs w:val="22"/>
          <w:lang w:eastAsia="zh-CN"/>
        </w:rPr>
        <w:t xml:space="preserve">N = Number of years prescribed for completion of the works for which Tenders are invited. </w:t>
      </w:r>
    </w:p>
    <w:p w:rsidR="00397C1D" w:rsidRDefault="00136B6F" w:rsidP="00397C1D">
      <w:pPr>
        <w:jc w:val="both"/>
        <w:rPr>
          <w:rFonts w:ascii="Cambria" w:hAnsi="Cambria"/>
          <w:szCs w:val="22"/>
          <w:lang w:eastAsia="zh-CN"/>
        </w:rPr>
      </w:pPr>
      <w:r>
        <w:rPr>
          <w:rFonts w:ascii="Cambria" w:hAnsi="Cambria"/>
          <w:szCs w:val="22"/>
          <w:lang w:eastAsia="zh-CN"/>
        </w:rPr>
        <w:t xml:space="preserve">B = Value, at </w:t>
      </w:r>
      <w:r w:rsidR="00A76674">
        <w:rPr>
          <w:rFonts w:ascii="Cambria" w:hAnsi="Cambria"/>
          <w:szCs w:val="22"/>
          <w:lang w:eastAsia="zh-CN"/>
        </w:rPr>
        <w:t>2026-27</w:t>
      </w:r>
      <w:r>
        <w:rPr>
          <w:rFonts w:ascii="Cambria" w:hAnsi="Cambria"/>
          <w:szCs w:val="22"/>
          <w:lang w:eastAsia="zh-CN"/>
        </w:rPr>
        <w:t xml:space="preserve"> price level, of existing commitments and on-going works to be completed during the next</w:t>
      </w:r>
      <w:r w:rsidR="00B7751A" w:rsidRPr="00F626F9">
        <w:rPr>
          <w:rFonts w:ascii="Cambria" w:hAnsi="Cambria"/>
          <w:szCs w:val="22"/>
          <w:lang w:eastAsia="zh-CN"/>
        </w:rPr>
        <w:t>01</w:t>
      </w:r>
      <w:r w:rsidRPr="00F626F9">
        <w:rPr>
          <w:rFonts w:ascii="Cambria" w:hAnsi="Cambria"/>
          <w:szCs w:val="22"/>
          <w:lang w:eastAsia="zh-CN"/>
        </w:rPr>
        <w:t xml:space="preserve">year </w:t>
      </w:r>
      <w:r>
        <w:rPr>
          <w:rFonts w:ascii="Cambria" w:hAnsi="Cambria"/>
          <w:szCs w:val="22"/>
          <w:lang w:eastAsia="zh-CN"/>
        </w:rPr>
        <w:t>(period of completion of the works for which Tenders are invited)</w:t>
      </w:r>
    </w:p>
    <w:p w:rsidR="00397C1D" w:rsidRDefault="00397C1D" w:rsidP="00397C1D">
      <w:pPr>
        <w:jc w:val="both"/>
        <w:rPr>
          <w:rFonts w:ascii="Cambria" w:hAnsi="Cambria"/>
          <w:szCs w:val="22"/>
          <w:lang w:eastAsia="zh-CN"/>
        </w:rPr>
      </w:pPr>
    </w:p>
    <w:p w:rsidR="00136B6F" w:rsidRDefault="00136B6F" w:rsidP="00397C1D">
      <w:pPr>
        <w:jc w:val="both"/>
        <w:rPr>
          <w:rFonts w:ascii="Cambria" w:hAnsi="Cambria"/>
        </w:rPr>
      </w:pPr>
      <w:r>
        <w:rPr>
          <w:rFonts w:ascii="Cambria" w:hAnsi="Cambria"/>
        </w:rPr>
        <w:t>3.3</w:t>
      </w:r>
      <w:r>
        <w:rPr>
          <w:rFonts w:ascii="Cambria" w:hAnsi="Cambria"/>
        </w:rPr>
        <w:tab/>
        <w:t xml:space="preserve">Even though the tenderers meet the above criteria, they are subject </w:t>
      </w:r>
      <w:r w:rsidR="00397C1D">
        <w:rPr>
          <w:rFonts w:ascii="Cambria" w:hAnsi="Cambria"/>
        </w:rPr>
        <w:t xml:space="preserve">to be disqualified if they have </w:t>
      </w:r>
      <w:r>
        <w:rPr>
          <w:rFonts w:ascii="Cambria" w:hAnsi="Cambria"/>
        </w:rPr>
        <w:t>made misleading or false representations in the forms, statements and attachments submitted in proof of the qualification requirements; and/or</w:t>
      </w:r>
      <w:r w:rsidR="00D17CDE">
        <w:rPr>
          <w:rFonts w:ascii="Cambria" w:hAnsi="Cambria"/>
        </w:rPr>
        <w:t xml:space="preserve"> </w:t>
      </w:r>
      <w:r>
        <w:rPr>
          <w:rFonts w:ascii="Cambria" w:hAnsi="Cambria"/>
        </w:rPr>
        <w:t xml:space="preserve">record of poor performance such as </w:t>
      </w:r>
      <w:r>
        <w:rPr>
          <w:rFonts w:ascii="Cambria" w:hAnsi="Cambria"/>
        </w:rPr>
        <w:lastRenderedPageBreak/>
        <w:t>abandoning the works, not properly completing the contract, inordinate delays in completion, litigation history, or financial failures etc.; and/or</w:t>
      </w:r>
      <w:r w:rsidR="00D17CDE">
        <w:rPr>
          <w:rFonts w:ascii="Cambria" w:hAnsi="Cambria"/>
        </w:rPr>
        <w:t xml:space="preserve"> </w:t>
      </w:r>
      <w:r>
        <w:rPr>
          <w:rFonts w:ascii="Cambria" w:hAnsi="Cambria"/>
        </w:rPr>
        <w:t>participated in the previous Tender for the same work and had quoted unreasonably high tender prices and could not furnish rational justification.</w:t>
      </w:r>
    </w:p>
    <w:p w:rsidR="00136B6F" w:rsidRDefault="00136B6F" w:rsidP="00136B6F">
      <w:pPr>
        <w:pStyle w:val="Heading1"/>
        <w:jc w:val="center"/>
        <w:rPr>
          <w:rFonts w:ascii="Cambria" w:hAnsi="Cambria" w:cs="Arial"/>
          <w:sz w:val="24"/>
          <w:szCs w:val="24"/>
        </w:rPr>
      </w:pPr>
      <w:r>
        <w:rPr>
          <w:rFonts w:ascii="Cambria" w:hAnsi="Cambria" w:cs="Arial"/>
          <w:sz w:val="24"/>
          <w:szCs w:val="24"/>
        </w:rPr>
        <w:t>B.  Tender documents</w:t>
      </w:r>
    </w:p>
    <w:p w:rsidR="00136B6F" w:rsidRDefault="00136B6F" w:rsidP="00136B6F">
      <w:pPr>
        <w:tabs>
          <w:tab w:val="left" w:pos="540"/>
          <w:tab w:val="left" w:pos="1080"/>
          <w:tab w:val="left" w:pos="1620"/>
          <w:tab w:val="left" w:pos="2840"/>
          <w:tab w:val="left" w:pos="7180"/>
        </w:tabs>
        <w:suppressAutoHyphens/>
        <w:rPr>
          <w:rFonts w:ascii="Cambria" w:hAnsi="Cambria"/>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b/>
          <w:kern w:val="28"/>
          <w:szCs w:val="24"/>
        </w:rPr>
      </w:pPr>
      <w:r>
        <w:rPr>
          <w:rFonts w:ascii="Cambria" w:hAnsi="Cambria" w:cs="Arial"/>
          <w:b/>
          <w:kern w:val="28"/>
          <w:szCs w:val="24"/>
        </w:rPr>
        <w:t>4.</w:t>
      </w:r>
      <w:r>
        <w:rPr>
          <w:rFonts w:ascii="Cambria" w:hAnsi="Cambria" w:cs="Arial"/>
          <w:b/>
          <w:kern w:val="28"/>
          <w:szCs w:val="24"/>
        </w:rPr>
        <w:tab/>
        <w:t>Content of Tender documents</w:t>
      </w:r>
      <w:r>
        <w:rPr>
          <w:rFonts w:ascii="Cambria" w:hAnsi="Cambria" w:cs="Arial"/>
          <w:b/>
          <w:kern w:val="28"/>
          <w:szCs w:val="24"/>
        </w:rPr>
        <w:tab/>
      </w:r>
      <w:r>
        <w:rPr>
          <w:rFonts w:ascii="Cambria" w:hAnsi="Cambria" w:cs="Arial"/>
          <w:b/>
          <w:kern w:val="28"/>
          <w:szCs w:val="24"/>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kern w:val="28"/>
          <w:szCs w:val="24"/>
        </w:rPr>
      </w:pPr>
    </w:p>
    <w:p w:rsidR="00136B6F" w:rsidRDefault="00136B6F" w:rsidP="00136B6F">
      <w:pPr>
        <w:tabs>
          <w:tab w:val="left" w:pos="720"/>
          <w:tab w:val="left" w:pos="1080"/>
          <w:tab w:val="left" w:pos="1620"/>
          <w:tab w:val="left" w:pos="2840"/>
          <w:tab w:val="left" w:pos="7180"/>
        </w:tabs>
        <w:suppressAutoHyphens/>
        <w:ind w:left="720" w:hanging="720"/>
        <w:jc w:val="both"/>
        <w:rPr>
          <w:rFonts w:ascii="Cambria" w:hAnsi="Cambria"/>
        </w:rPr>
      </w:pPr>
      <w:r>
        <w:rPr>
          <w:rFonts w:ascii="Cambria" w:hAnsi="Cambria" w:cs="Arial"/>
          <w:bCs/>
          <w:sz w:val="20"/>
        </w:rPr>
        <w:t>4.</w:t>
      </w:r>
      <w:r>
        <w:rPr>
          <w:rFonts w:ascii="Cambria" w:hAnsi="Cambria"/>
        </w:rPr>
        <w:t>1</w:t>
      </w:r>
      <w:r>
        <w:rPr>
          <w:rFonts w:ascii="Cambria" w:hAnsi="Cambria"/>
        </w:rPr>
        <w:tab/>
        <w:t>The set of tender documents shall have all the Sections given in Page 2:</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5.</w:t>
      </w:r>
      <w:r>
        <w:rPr>
          <w:rFonts w:ascii="Cambria" w:hAnsi="Cambria"/>
          <w:b/>
        </w:rPr>
        <w:tab/>
        <w:t>Amendment of Tender documents</w:t>
      </w:r>
      <w:r>
        <w:rPr>
          <w:rFonts w:ascii="Cambria" w:hAnsi="Cambria"/>
          <w:b/>
        </w:rPr>
        <w:tab/>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5.1</w:t>
      </w:r>
      <w:r>
        <w:rPr>
          <w:rFonts w:ascii="Cambria" w:hAnsi="Cambria"/>
        </w:rPr>
        <w:tab/>
        <w:t>Before the deadline for submission of tenders, the Employer may modify the tender documents by issuing addenda.</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5.2</w:t>
      </w:r>
      <w:r>
        <w:rPr>
          <w:rFonts w:ascii="Cambria" w:hAnsi="Cambria"/>
        </w:rPr>
        <w:tab/>
        <w:t xml:space="preserve">Any addendum thus issued shall be part of the tender documents and shall be communicated in writing or by cable to all the purchasers of the tender documents.  </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5.3</w:t>
      </w:r>
      <w:r>
        <w:rPr>
          <w:rFonts w:ascii="Cambria" w:hAnsi="Cambria"/>
        </w:rPr>
        <w:tab/>
        <w:t>To give prospective tenderers reasonable time in which to take an addendum into account in preparing their tenders, the Employer shall extend as necessary the deadline for submission of tenders, in accordance with Sub-Clause 12.2 below.</w:t>
      </w:r>
    </w:p>
    <w:p w:rsidR="00136B6F" w:rsidRDefault="00136B6F" w:rsidP="00136B6F">
      <w:pPr>
        <w:tabs>
          <w:tab w:val="center" w:pos="4680"/>
        </w:tabs>
        <w:suppressAutoHyphens/>
        <w:jc w:val="both"/>
        <w:rPr>
          <w:rFonts w:ascii="Cambria" w:hAnsi="Cambria"/>
        </w:rPr>
      </w:pPr>
    </w:p>
    <w:p w:rsidR="00136B6F" w:rsidRDefault="00136B6F" w:rsidP="00C75923">
      <w:pPr>
        <w:tabs>
          <w:tab w:val="center" w:pos="4680"/>
        </w:tabs>
        <w:suppressAutoHyphens/>
        <w:jc w:val="center"/>
        <w:outlineLvl w:val="0"/>
        <w:rPr>
          <w:rFonts w:ascii="Cambria" w:hAnsi="Cambria"/>
          <w:b/>
        </w:rPr>
      </w:pPr>
      <w:r>
        <w:rPr>
          <w:rFonts w:ascii="Cambria" w:hAnsi="Cambria"/>
          <w:b/>
        </w:rPr>
        <w:t>C.  Preparation of Tenders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6.</w:t>
      </w:r>
      <w:r>
        <w:rPr>
          <w:rFonts w:ascii="Cambria" w:hAnsi="Cambria"/>
          <w:b/>
        </w:rPr>
        <w:tab/>
        <w:t>Documents comprising the Tender</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6.1</w:t>
      </w:r>
      <w:r>
        <w:rPr>
          <w:rFonts w:ascii="Cambria" w:hAnsi="Cambria"/>
        </w:rPr>
        <w:tab/>
        <w:t>The tender submitted by the Tenderer shall comprise the following:</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(a)</w:t>
      </w:r>
      <w:r>
        <w:rPr>
          <w:rFonts w:ascii="Cambria" w:hAnsi="Cambria"/>
        </w:rPr>
        <w:tab/>
        <w:t>The Tender (in the format indicated in Section 3).</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(b)</w:t>
      </w:r>
      <w:r>
        <w:rPr>
          <w:rFonts w:ascii="Cambria" w:hAnsi="Cambria"/>
        </w:rPr>
        <w:tab/>
        <w:t>Earnest Money Deposit;</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w:t>
      </w:r>
      <w:proofErr w:type="gramStart"/>
      <w:r>
        <w:rPr>
          <w:rFonts w:ascii="Cambria" w:hAnsi="Cambria"/>
        </w:rPr>
        <w:t>c</w:t>
      </w:r>
      <w:proofErr w:type="gramEnd"/>
      <w:r>
        <w:rPr>
          <w:rFonts w:ascii="Cambria" w:hAnsi="Cambria"/>
        </w:rPr>
        <w:t>)</w:t>
      </w:r>
      <w:r>
        <w:rPr>
          <w:rFonts w:ascii="Cambria" w:hAnsi="Cambria"/>
        </w:rPr>
        <w:tab/>
        <w:t>Priced Bill of Quantities;</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(d)</w:t>
      </w:r>
      <w:r>
        <w:rPr>
          <w:rFonts w:ascii="Cambria" w:hAnsi="Cambria"/>
        </w:rPr>
        <w:tab/>
        <w:t>Qualification Information Form and Documents;</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ab/>
      </w:r>
      <w:proofErr w:type="gramStart"/>
      <w:r>
        <w:rPr>
          <w:rFonts w:ascii="Cambria" w:hAnsi="Cambria"/>
        </w:rPr>
        <w:t>and</w:t>
      </w:r>
      <w:proofErr w:type="gramEnd"/>
      <w:r>
        <w:rPr>
          <w:rFonts w:ascii="Cambria" w:hAnsi="Cambria"/>
        </w:rPr>
        <w:t xml:space="preserve"> any other materials required to be completed and submitted by tenderers in accordance with these instructions. The documents listed under Sections 3, 5 and 8 shall be filled in without exception. </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b/>
          <w:bCs/>
          <w:sz w:val="20"/>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7.</w:t>
      </w:r>
      <w:r>
        <w:rPr>
          <w:rFonts w:ascii="Cambria" w:hAnsi="Cambria"/>
          <w:b/>
        </w:rPr>
        <w:tab/>
        <w:t>Tender prices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7.1</w:t>
      </w:r>
      <w:r>
        <w:rPr>
          <w:rFonts w:ascii="Cambria" w:hAnsi="Cambria"/>
        </w:rPr>
        <w:tab/>
        <w:t>The contract shall be for the whole works as described in Sub-Clause 1.1, based on the priced Bill of Quantities submitted by the Tenderer.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7.2</w:t>
      </w:r>
      <w:r>
        <w:rPr>
          <w:rFonts w:ascii="Cambria" w:hAnsi="Cambria"/>
        </w:rPr>
        <w:tab/>
        <w:t>The Tenderer shall fill in rates and prices and line item total (both in figures and words) for all items of the Works described in the Bill of Quantities along with total tender price (both in figures and words).  Items for which no rate or price is entered by the Tenderer will not be paid for by the Employer when executed and shall be deemed covered by the other rates and prices in the Bill of Quantities.  Corrections, if any, shall be made by crossing out, initialing, dating and rewriting.</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7.3</w:t>
      </w:r>
      <w:r>
        <w:rPr>
          <w:rFonts w:ascii="Cambria" w:hAnsi="Cambria"/>
        </w:rPr>
        <w:tab/>
        <w:t>All duties, taxes, and other levies payable by the contractor under the contract, or for any other cause, shall be included in the rates, prices and total Tender Price submitted by the Tenderer.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7.4</w:t>
      </w:r>
      <w:r>
        <w:rPr>
          <w:rFonts w:ascii="Cambria" w:hAnsi="Cambria"/>
        </w:rPr>
        <w:tab/>
        <w:t>The rates and prices quoted by the Tenderer shall be fixed for the duration of the Contract and shall not be subject to adjustment on any account.</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8.</w:t>
      </w:r>
      <w:r>
        <w:rPr>
          <w:rFonts w:ascii="Cambria" w:hAnsi="Cambria"/>
          <w:b/>
        </w:rPr>
        <w:tab/>
        <w:t>Tender validity</w:t>
      </w:r>
    </w:p>
    <w:p w:rsidR="00802036" w:rsidRDefault="00802036"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cs="Arial"/>
          <w:bCs/>
          <w:sz w:val="20"/>
        </w:rPr>
        <w:t>8</w:t>
      </w:r>
      <w:r>
        <w:rPr>
          <w:rFonts w:ascii="Cambria" w:hAnsi="Cambria"/>
        </w:rPr>
        <w:t>.1</w:t>
      </w:r>
      <w:r>
        <w:rPr>
          <w:rFonts w:ascii="Cambria" w:hAnsi="Cambria"/>
        </w:rPr>
        <w:tab/>
        <w:t xml:space="preserve">Tenders shall remain valid for a period not less </w:t>
      </w:r>
      <w:r w:rsidRPr="00BE0994">
        <w:rPr>
          <w:rFonts w:ascii="Cambria" w:hAnsi="Cambria"/>
          <w:b/>
        </w:rPr>
        <w:t xml:space="preserve">than </w:t>
      </w:r>
      <w:r w:rsidR="00BE0994" w:rsidRPr="00BE0994">
        <w:rPr>
          <w:rFonts w:ascii="Cambria" w:hAnsi="Cambria"/>
          <w:b/>
        </w:rPr>
        <w:t>180</w:t>
      </w:r>
      <w:r w:rsidRPr="00BE0994">
        <w:rPr>
          <w:rFonts w:ascii="Cambria" w:hAnsi="Cambria"/>
          <w:b/>
        </w:rPr>
        <w:t xml:space="preserve"> days</w:t>
      </w:r>
      <w:r w:rsidR="00FD129D" w:rsidRPr="00BE0994">
        <w:rPr>
          <w:rFonts w:ascii="Cambria" w:hAnsi="Cambria"/>
          <w:b/>
        </w:rPr>
        <w:t xml:space="preserve"> </w:t>
      </w:r>
      <w:r w:rsidRPr="00BE0994">
        <w:rPr>
          <w:rFonts w:ascii="Cambria" w:hAnsi="Cambria"/>
          <w:b/>
        </w:rPr>
        <w:t>after</w:t>
      </w:r>
      <w:r>
        <w:rPr>
          <w:rFonts w:ascii="Cambria" w:hAnsi="Cambria"/>
        </w:rPr>
        <w:t xml:space="preserve"> the deadline date for tender submission specified in Clause 12.  A tender valid for a shorter period shall be rejected by the Employer as non-responsive.</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8.2</w:t>
      </w:r>
      <w:r>
        <w:rPr>
          <w:rFonts w:ascii="Cambria" w:hAnsi="Cambria"/>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9.</w:t>
      </w:r>
      <w:r>
        <w:rPr>
          <w:rFonts w:ascii="Cambria" w:hAnsi="Cambria"/>
          <w:b/>
        </w:rPr>
        <w:tab/>
        <w:t>Earnest money deposit</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cs="Arial"/>
          <w:bCs/>
          <w:sz w:val="20"/>
        </w:rPr>
        <w:t>9</w:t>
      </w:r>
      <w:r>
        <w:rPr>
          <w:rFonts w:ascii="Cambria" w:hAnsi="Cambria"/>
        </w:rPr>
        <w:t>.1</w:t>
      </w:r>
      <w:r>
        <w:rPr>
          <w:rFonts w:ascii="Cambria" w:hAnsi="Cambria"/>
        </w:rPr>
        <w:tab/>
        <w:t>The Tenderer shall furnish, as part of his tender, Earnest Money Deposit (EMD) at the following rates.</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ab/>
        <w:t xml:space="preserve">EMD amount as % of the </w:t>
      </w:r>
      <w:r w:rsidR="003437D0">
        <w:rPr>
          <w:rFonts w:ascii="Cambria" w:hAnsi="Cambria"/>
        </w:rPr>
        <w:t>Amount put to tender</w:t>
      </w:r>
      <w:r>
        <w:rPr>
          <w:rFonts w:ascii="Cambria" w:hAnsi="Cambria"/>
        </w:rPr>
        <w:t xml:space="preserve"> cost of the work put to tender</w:t>
      </w:r>
    </w:p>
    <w:p w:rsidR="00136B6F" w:rsidRDefault="00136B6F" w:rsidP="00136B6F">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r>
      <w:proofErr w:type="gramStart"/>
      <w:r>
        <w:rPr>
          <w:rFonts w:ascii="Cambria" w:hAnsi="Cambria"/>
        </w:rPr>
        <w:t>a</w:t>
      </w:r>
      <w:proofErr w:type="gramEnd"/>
      <w:r>
        <w:rPr>
          <w:rFonts w:ascii="Cambria" w:hAnsi="Cambria"/>
        </w:rPr>
        <w:t xml:space="preserve">) </w:t>
      </w:r>
      <w:proofErr w:type="spellStart"/>
      <w:r>
        <w:rPr>
          <w:rFonts w:ascii="Cambria" w:hAnsi="Cambria"/>
        </w:rPr>
        <w:t>Upto</w:t>
      </w:r>
      <w:proofErr w:type="spellEnd"/>
      <w:r>
        <w:rPr>
          <w:rFonts w:ascii="Cambria" w:hAnsi="Cambria"/>
        </w:rPr>
        <w:t xml:space="preserve"> </w:t>
      </w:r>
      <w:proofErr w:type="spellStart"/>
      <w:r>
        <w:rPr>
          <w:rFonts w:ascii="Cambria" w:hAnsi="Cambria"/>
        </w:rPr>
        <w:t>Rs</w:t>
      </w:r>
      <w:proofErr w:type="spellEnd"/>
      <w:r>
        <w:rPr>
          <w:rFonts w:ascii="Cambria" w:hAnsi="Cambria"/>
        </w:rPr>
        <w:t xml:space="preserve">. 20 Lakhs – </w:t>
      </w:r>
      <w:r w:rsidR="009259B9">
        <w:rPr>
          <w:rFonts w:ascii="Cambria" w:hAnsi="Cambria"/>
        </w:rPr>
        <w:t>2.5</w:t>
      </w:r>
      <w:r>
        <w:rPr>
          <w:rFonts w:ascii="Cambria" w:hAnsi="Cambria"/>
        </w:rPr>
        <w:t>%</w:t>
      </w:r>
    </w:p>
    <w:p w:rsidR="00136B6F" w:rsidRPr="009F23FD" w:rsidRDefault="00136B6F" w:rsidP="00136B6F">
      <w:pPr>
        <w:tabs>
          <w:tab w:val="left" w:pos="990"/>
          <w:tab w:val="left" w:pos="1400"/>
          <w:tab w:val="left" w:pos="2120"/>
          <w:tab w:val="left" w:pos="3260"/>
          <w:tab w:val="left" w:pos="4680"/>
          <w:tab w:val="left" w:pos="7180"/>
        </w:tabs>
        <w:suppressAutoHyphens/>
        <w:ind w:left="990" w:hanging="990"/>
        <w:jc w:val="both"/>
        <w:rPr>
          <w:rFonts w:ascii="Cambria" w:hAnsi="Cambria"/>
          <w:b/>
        </w:rPr>
      </w:pPr>
      <w:r w:rsidRPr="009F23FD">
        <w:rPr>
          <w:rFonts w:ascii="Cambria" w:hAnsi="Cambria"/>
          <w:b/>
        </w:rPr>
        <w:tab/>
        <w:t xml:space="preserve">b) </w:t>
      </w:r>
      <w:proofErr w:type="spellStart"/>
      <w:r w:rsidRPr="009F23FD">
        <w:rPr>
          <w:rFonts w:ascii="Cambria" w:hAnsi="Cambria"/>
          <w:b/>
        </w:rPr>
        <w:t>Rs</w:t>
      </w:r>
      <w:proofErr w:type="spellEnd"/>
      <w:r w:rsidRPr="009F23FD">
        <w:rPr>
          <w:rFonts w:ascii="Cambria" w:hAnsi="Cambria"/>
          <w:b/>
        </w:rPr>
        <w:t xml:space="preserve">. 20 Lakhs and above </w:t>
      </w:r>
      <w:proofErr w:type="spellStart"/>
      <w:r w:rsidRPr="009F23FD">
        <w:rPr>
          <w:rFonts w:ascii="Cambria" w:hAnsi="Cambria"/>
          <w:b/>
        </w:rPr>
        <w:t>upto</w:t>
      </w:r>
      <w:proofErr w:type="spellEnd"/>
      <w:r w:rsidRPr="009F23FD">
        <w:rPr>
          <w:rFonts w:ascii="Cambria" w:hAnsi="Cambria"/>
          <w:b/>
        </w:rPr>
        <w:t xml:space="preserve"> </w:t>
      </w:r>
      <w:proofErr w:type="spellStart"/>
      <w:r w:rsidRPr="009F23FD">
        <w:rPr>
          <w:rFonts w:ascii="Cambria" w:hAnsi="Cambria"/>
          <w:b/>
        </w:rPr>
        <w:t>Rs</w:t>
      </w:r>
      <w:proofErr w:type="spellEnd"/>
      <w:r w:rsidRPr="009F23FD">
        <w:rPr>
          <w:rFonts w:ascii="Cambria" w:hAnsi="Cambria"/>
          <w:b/>
        </w:rPr>
        <w:t xml:space="preserve">. </w:t>
      </w:r>
      <w:r w:rsidR="003437D0" w:rsidRPr="009F23FD">
        <w:rPr>
          <w:rFonts w:ascii="Cambria" w:hAnsi="Cambria"/>
          <w:b/>
        </w:rPr>
        <w:t>50Lakhs</w:t>
      </w:r>
      <w:r w:rsidRPr="009F23FD">
        <w:rPr>
          <w:rFonts w:ascii="Cambria" w:hAnsi="Cambria"/>
          <w:b/>
        </w:rPr>
        <w:t xml:space="preserve"> – </w:t>
      </w:r>
      <w:r w:rsidR="001A40C2">
        <w:rPr>
          <w:rFonts w:ascii="Cambria" w:hAnsi="Cambria"/>
          <w:b/>
        </w:rPr>
        <w:t>1</w:t>
      </w:r>
      <w:r w:rsidRPr="009F23FD">
        <w:rPr>
          <w:rFonts w:ascii="Cambria" w:hAnsi="Cambria"/>
          <w:b/>
        </w:rPr>
        <w:t xml:space="preserve">% subject to a minimum of </w:t>
      </w:r>
      <w:proofErr w:type="spellStart"/>
      <w:r w:rsidRPr="009F23FD">
        <w:rPr>
          <w:rFonts w:ascii="Cambria" w:hAnsi="Cambria"/>
          <w:b/>
        </w:rPr>
        <w:t>Rs</w:t>
      </w:r>
      <w:proofErr w:type="spellEnd"/>
      <w:r w:rsidRPr="009F23FD">
        <w:rPr>
          <w:rFonts w:ascii="Cambria" w:hAnsi="Cambria"/>
          <w:b/>
        </w:rPr>
        <w:t xml:space="preserve">. </w:t>
      </w:r>
      <w:r w:rsidR="001A40C2">
        <w:rPr>
          <w:rFonts w:ascii="Cambria" w:hAnsi="Cambria"/>
          <w:b/>
        </w:rPr>
        <w:t>25</w:t>
      </w:r>
      <w:r w:rsidR="009259B9" w:rsidRPr="009F23FD">
        <w:rPr>
          <w:rFonts w:ascii="Cambria" w:hAnsi="Cambria"/>
          <w:b/>
        </w:rPr>
        <w:t>,000</w:t>
      </w:r>
      <w:r w:rsidRPr="009F23FD">
        <w:rPr>
          <w:rFonts w:ascii="Cambria" w:hAnsi="Cambria"/>
          <w:b/>
        </w:rPr>
        <w:t>/-</w:t>
      </w:r>
    </w:p>
    <w:p w:rsidR="00136B6F" w:rsidRDefault="00136B6F" w:rsidP="003437D0">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9.2</w:t>
      </w:r>
      <w:r>
        <w:rPr>
          <w:rFonts w:ascii="Cambria" w:hAnsi="Cambria"/>
        </w:rPr>
        <w:tab/>
        <w:t>Instruments having fixed validity issued as earnest money deposit for the tender shall be valid for 45 days beyond the validity of the tender.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9.3</w:t>
      </w:r>
      <w:r>
        <w:rPr>
          <w:rFonts w:ascii="Cambria" w:hAnsi="Cambria"/>
        </w:rPr>
        <w:tab/>
        <w:t>Any tender not accompanied by an acceptable earnest money deposit and not secured as indicated in Sub-Clauses 9.1 and 9.2 above shall be rejected by the Employer as non-responsive.</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9.4</w:t>
      </w:r>
      <w:r>
        <w:rPr>
          <w:rFonts w:ascii="Cambria" w:hAnsi="Cambria"/>
        </w:rPr>
        <w:tab/>
        <w:t>The earnest money deposit of unsuccessful tenderers will be returned within 30 days of the end of the tender validity period specified in Sub-Clause 8.1.</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9.5</w:t>
      </w:r>
      <w:r>
        <w:rPr>
          <w:rFonts w:ascii="Cambria" w:hAnsi="Cambria"/>
        </w:rPr>
        <w:tab/>
        <w:t>The earnest money deposit of the successful Tenderer will be discharged when the Tenderer has signed the Agreement and furnished the required Performance Security.</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9.6</w:t>
      </w:r>
      <w:r>
        <w:rPr>
          <w:rFonts w:ascii="Cambria" w:hAnsi="Cambria"/>
        </w:rPr>
        <w:tab/>
        <w:t>The Earnest Money Deposit may be forfeited:</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(a)</w:t>
      </w:r>
      <w:r>
        <w:rPr>
          <w:rFonts w:ascii="Cambria" w:hAnsi="Cambria"/>
        </w:rPr>
        <w:tab/>
      </w:r>
      <w:r w:rsidR="003E6D88">
        <w:rPr>
          <w:rFonts w:ascii="Cambria" w:hAnsi="Cambria"/>
        </w:rPr>
        <w:t>If</w:t>
      </w:r>
      <w:r>
        <w:rPr>
          <w:rFonts w:ascii="Cambria" w:hAnsi="Cambria"/>
        </w:rPr>
        <w:t xml:space="preserve"> the Tenderer withdraws the Tender after tender opening during the period of tender validity;</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(b)</w:t>
      </w:r>
      <w:r>
        <w:rPr>
          <w:rFonts w:ascii="Cambria" w:hAnsi="Cambria"/>
        </w:rPr>
        <w:tab/>
      </w:r>
      <w:r w:rsidR="003E6D88">
        <w:rPr>
          <w:rFonts w:ascii="Cambria" w:hAnsi="Cambria"/>
        </w:rPr>
        <w:t>If</w:t>
      </w:r>
      <w:r>
        <w:rPr>
          <w:rFonts w:ascii="Cambria" w:hAnsi="Cambria"/>
        </w:rPr>
        <w:t xml:space="preserve"> the Tenderer does not accept the correction of the Tender Price, pursuant to Clause 19; or</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(c)</w:t>
      </w:r>
      <w:r>
        <w:rPr>
          <w:rFonts w:ascii="Cambria" w:hAnsi="Cambria"/>
        </w:rPr>
        <w:tab/>
      </w:r>
      <w:r w:rsidR="003E6D88">
        <w:rPr>
          <w:rFonts w:ascii="Cambria" w:hAnsi="Cambria"/>
        </w:rPr>
        <w:t>In</w:t>
      </w:r>
      <w:r>
        <w:rPr>
          <w:rFonts w:ascii="Cambria" w:hAnsi="Cambria"/>
        </w:rPr>
        <w:t xml:space="preserve"> the case of a successful Tenderer, if the Tenderer fails within the specified time limit to</w:t>
      </w:r>
    </w:p>
    <w:p w:rsidR="00136B6F" w:rsidRDefault="00136B6F" w:rsidP="00136B6F">
      <w:pPr>
        <w:tabs>
          <w:tab w:val="left" w:pos="720"/>
          <w:tab w:val="left" w:pos="1400"/>
          <w:tab w:val="left" w:pos="2120"/>
          <w:tab w:val="left" w:pos="2720"/>
          <w:tab w:val="left" w:pos="4680"/>
          <w:tab w:val="left" w:pos="7180"/>
        </w:tabs>
        <w:suppressAutoHyphens/>
        <w:ind w:left="2120" w:hanging="2120"/>
        <w:jc w:val="both"/>
        <w:rPr>
          <w:rFonts w:ascii="Cambria" w:hAnsi="Cambria"/>
        </w:rPr>
      </w:pPr>
      <w:r>
        <w:rPr>
          <w:rFonts w:ascii="Cambria" w:hAnsi="Cambria"/>
        </w:rPr>
        <w:tab/>
      </w:r>
      <w:r>
        <w:rPr>
          <w:rFonts w:ascii="Cambria" w:hAnsi="Cambria"/>
        </w:rPr>
        <w:tab/>
        <w:t>(i)</w:t>
      </w:r>
      <w:r>
        <w:rPr>
          <w:rFonts w:ascii="Cambria" w:hAnsi="Cambria"/>
        </w:rPr>
        <w:tab/>
        <w:t>Sign the Agreement; or</w:t>
      </w:r>
    </w:p>
    <w:p w:rsidR="00136B6F" w:rsidRDefault="00136B6F" w:rsidP="00136B6F">
      <w:pPr>
        <w:tabs>
          <w:tab w:val="left" w:pos="720"/>
          <w:tab w:val="left" w:pos="1400"/>
          <w:tab w:val="left" w:pos="2120"/>
          <w:tab w:val="left" w:pos="2720"/>
          <w:tab w:val="left" w:pos="4680"/>
          <w:tab w:val="left" w:pos="7180"/>
        </w:tabs>
        <w:suppressAutoHyphens/>
        <w:ind w:left="2120" w:hanging="2120"/>
        <w:jc w:val="both"/>
        <w:rPr>
          <w:rFonts w:ascii="Cambria" w:hAnsi="Cambria"/>
        </w:rPr>
      </w:pPr>
      <w:r>
        <w:rPr>
          <w:rFonts w:ascii="Cambria" w:hAnsi="Cambria"/>
        </w:rPr>
        <w:tab/>
      </w:r>
      <w:r>
        <w:rPr>
          <w:rFonts w:ascii="Cambria" w:hAnsi="Cambria"/>
        </w:rPr>
        <w:tab/>
        <w:t>(ii)</w:t>
      </w:r>
      <w:r>
        <w:rPr>
          <w:rFonts w:ascii="Cambria" w:hAnsi="Cambria"/>
        </w:rPr>
        <w:tab/>
        <w:t>Furnish the required Security deposit</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rial"/>
          <w:b/>
          <w:sz w:val="20"/>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JJGLI+TimesNewRoman,Italic"/>
          <w:b/>
        </w:rPr>
      </w:pPr>
      <w:r>
        <w:rPr>
          <w:rFonts w:ascii="Cambria" w:hAnsi="Cambria" w:cs="AJJGLI+TimesNewRoman,Italic"/>
          <w:b/>
        </w:rPr>
        <w:t>10.</w:t>
      </w:r>
      <w:r>
        <w:rPr>
          <w:rFonts w:ascii="Cambria" w:hAnsi="Cambria" w:cs="AJJGLI+TimesNewRoman,Italic"/>
          <w:b/>
        </w:rPr>
        <w:tab/>
        <w:t>Format and signing of Tender</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spacing w:line="264" w:lineRule="auto"/>
        <w:ind w:left="720" w:hanging="720"/>
        <w:jc w:val="both"/>
        <w:rPr>
          <w:rFonts w:ascii="Cambria" w:hAnsi="Cambria"/>
          <w:sz w:val="28"/>
        </w:rPr>
      </w:pPr>
      <w:r>
        <w:rPr>
          <w:rFonts w:ascii="Cambria" w:hAnsi="Cambria"/>
        </w:rPr>
        <w:t>10.1</w:t>
      </w:r>
      <w:r>
        <w:rPr>
          <w:rFonts w:ascii="Cambria" w:hAnsi="Cambria"/>
        </w:rPr>
        <w:tab/>
      </w:r>
      <w:r>
        <w:rPr>
          <w:rFonts w:ascii="Cambria" w:hAnsi="Cambria" w:cs="AJJGLI+TimesNewRoman,Italic"/>
        </w:rPr>
        <w:t>The e-Procurement tendering system for the construction of work comprises two stages (i) Technical Bid and (ii) Financial Bid. The Tenderers are required to submit the tender documents in two stages electronically</w:t>
      </w:r>
      <w:r>
        <w:rPr>
          <w:rFonts w:ascii="Cambria" w:hAnsi="Cambria"/>
          <w:sz w:val="28"/>
        </w:rPr>
        <w:t>.</w:t>
      </w:r>
    </w:p>
    <w:p w:rsidR="00802036" w:rsidRDefault="00136B6F" w:rsidP="00943620">
      <w:pPr>
        <w:ind w:left="567" w:hanging="540"/>
        <w:jc w:val="both"/>
        <w:rPr>
          <w:rFonts w:ascii="Cambria" w:hAnsi="Cambria" w:cs="AJJGEH+TimesNewRoman"/>
        </w:rPr>
      </w:pPr>
      <w:r>
        <w:rPr>
          <w:rFonts w:ascii="Cambria" w:hAnsi="Cambria" w:cs="AJJGEH+TimesNewRoman"/>
        </w:rPr>
        <w:t xml:space="preserve">10.2 </w:t>
      </w:r>
      <w:r>
        <w:rPr>
          <w:rFonts w:ascii="Cambria" w:hAnsi="Cambria" w:cs="AJJGEH+TimesNewRoman"/>
        </w:rPr>
        <w:tab/>
        <w:t>In t</w:t>
      </w:r>
      <w:r>
        <w:rPr>
          <w:rFonts w:ascii="Cambria" w:hAnsi="Cambria" w:cs="AIMEFA+TimesNewRoman"/>
        </w:rPr>
        <w:t xml:space="preserve">he first stage of Technical </w:t>
      </w:r>
      <w:proofErr w:type="spellStart"/>
      <w:r>
        <w:rPr>
          <w:rFonts w:ascii="Cambria" w:hAnsi="Cambria" w:cs="AIMEFA+TimesNewRoman"/>
        </w:rPr>
        <w:t>Bid</w:t>
      </w:r>
      <w:r>
        <w:rPr>
          <w:rFonts w:ascii="Cambria" w:hAnsi="Cambria" w:cs="AJJGEH+TimesNewRoman"/>
        </w:rPr>
        <w:t>the</w:t>
      </w:r>
      <w:proofErr w:type="spellEnd"/>
      <w:r>
        <w:rPr>
          <w:rFonts w:ascii="Cambria" w:hAnsi="Cambria" w:cs="AJJGEH+TimesNewRoman"/>
        </w:rPr>
        <w:t xml:space="preserve"> Tenderer shall p</w:t>
      </w:r>
      <w:r w:rsidR="00802036">
        <w:rPr>
          <w:rFonts w:ascii="Cambria" w:hAnsi="Cambria" w:cs="AJJGEH+TimesNewRoman"/>
        </w:rPr>
        <w:t xml:space="preserve">repare the Documents comprising </w:t>
      </w:r>
    </w:p>
    <w:p w:rsidR="00802036" w:rsidRDefault="00136B6F" w:rsidP="00943620">
      <w:pPr>
        <w:ind w:left="567" w:hanging="540"/>
        <w:jc w:val="both"/>
        <w:rPr>
          <w:rFonts w:ascii="Cambria" w:hAnsi="Cambria" w:cs="AIMEFA+TimesNewRoman"/>
        </w:rPr>
      </w:pPr>
      <w:proofErr w:type="gramStart"/>
      <w:r>
        <w:rPr>
          <w:rFonts w:ascii="Cambria" w:hAnsi="Cambria" w:cs="AJJGEH+TimesNewRoman"/>
        </w:rPr>
        <w:t>the</w:t>
      </w:r>
      <w:proofErr w:type="gramEnd"/>
      <w:r>
        <w:rPr>
          <w:rFonts w:ascii="Cambria" w:hAnsi="Cambria" w:cs="AJJGEH+TimesNewRoman"/>
        </w:rPr>
        <w:t xml:space="preserve"> Tender as described in Clause 10 of these</w:t>
      </w:r>
      <w:r>
        <w:rPr>
          <w:rFonts w:ascii="Cambria" w:hAnsi="Cambria" w:cs="AJJGLI+TimesNewRoman,Italic"/>
        </w:rPr>
        <w:t xml:space="preserve"> Instructions to </w:t>
      </w:r>
      <w:proofErr w:type="spellStart"/>
      <w:r>
        <w:rPr>
          <w:rFonts w:ascii="Cambria" w:hAnsi="Cambria" w:cs="AJJGLI+TimesNewRoman,Italic"/>
        </w:rPr>
        <w:t>Tenderers.</w:t>
      </w:r>
      <w:r w:rsidR="00802036">
        <w:rPr>
          <w:rFonts w:ascii="Cambria" w:hAnsi="Cambria" w:cs="AIMEFA+TimesNewRoman"/>
        </w:rPr>
        <w:t>Tenderers</w:t>
      </w:r>
      <w:proofErr w:type="spellEnd"/>
      <w:r w:rsidR="00802036">
        <w:rPr>
          <w:rFonts w:ascii="Cambria" w:hAnsi="Cambria" w:cs="AIMEFA+TimesNewRoman"/>
        </w:rPr>
        <w:t xml:space="preserve"> shall </w:t>
      </w:r>
    </w:p>
    <w:p w:rsidR="00802036" w:rsidRDefault="00136B6F" w:rsidP="00943620">
      <w:pPr>
        <w:ind w:left="567" w:hanging="540"/>
        <w:jc w:val="both"/>
        <w:rPr>
          <w:rFonts w:ascii="Cambria" w:hAnsi="Cambria" w:cs="AIMEFA+TimesNewRoman"/>
        </w:rPr>
      </w:pPr>
      <w:proofErr w:type="gramStart"/>
      <w:r>
        <w:rPr>
          <w:rFonts w:ascii="Cambria" w:hAnsi="Cambria" w:cs="AIMEFA+TimesNewRoman"/>
        </w:rPr>
        <w:lastRenderedPageBreak/>
        <w:t>attach</w:t>
      </w:r>
      <w:proofErr w:type="gramEnd"/>
      <w:r>
        <w:rPr>
          <w:rFonts w:ascii="Cambria" w:hAnsi="Cambria" w:cs="AIMEFA+TimesNewRoman"/>
        </w:rPr>
        <w:t xml:space="preserve"> all the Scanned Copies of Certificates pertaining</w:t>
      </w:r>
      <w:r w:rsidR="00802036">
        <w:rPr>
          <w:rFonts w:ascii="Cambria" w:hAnsi="Cambria" w:cs="AIMEFA+TimesNewRoman"/>
        </w:rPr>
        <w:t xml:space="preserve"> to their Eligibility Criteria, </w:t>
      </w:r>
    </w:p>
    <w:p w:rsidR="00802036" w:rsidRDefault="00136B6F" w:rsidP="00943620">
      <w:pPr>
        <w:ind w:left="567" w:hanging="540"/>
        <w:jc w:val="both"/>
        <w:rPr>
          <w:rFonts w:ascii="Cambria" w:hAnsi="Cambria" w:cs="AIMEFA+TimesNewRoman"/>
        </w:rPr>
      </w:pPr>
      <w:r>
        <w:rPr>
          <w:rFonts w:ascii="Cambria" w:hAnsi="Cambria" w:cs="AIMEFA+TimesNewRoman"/>
        </w:rPr>
        <w:t>Qualification Information Documents, Demand Draft</w:t>
      </w:r>
      <w:r w:rsidR="00802036">
        <w:rPr>
          <w:rFonts w:ascii="Cambria" w:hAnsi="Cambria" w:cs="AIMEFA+TimesNewRoman"/>
        </w:rPr>
        <w:t xml:space="preserve"> towards EMD and Credit lines / </w:t>
      </w:r>
    </w:p>
    <w:p w:rsidR="00802036" w:rsidRDefault="00136B6F" w:rsidP="00943620">
      <w:pPr>
        <w:ind w:left="567" w:hanging="540"/>
        <w:jc w:val="both"/>
        <w:rPr>
          <w:rFonts w:ascii="Cambria" w:hAnsi="Cambria" w:cs="AIMEFA+TimesNewRoman"/>
        </w:rPr>
      </w:pPr>
      <w:r>
        <w:rPr>
          <w:rFonts w:ascii="Cambria" w:hAnsi="Cambria" w:cs="AIMEFA+TimesNewRoman"/>
        </w:rPr>
        <w:t>Letter of Credit / Certificates from Nationalized Banks, fa</w:t>
      </w:r>
      <w:r w:rsidR="00802036">
        <w:rPr>
          <w:rFonts w:ascii="Cambria" w:hAnsi="Cambria" w:cs="AIMEFA+TimesNewRoman"/>
        </w:rPr>
        <w:t xml:space="preserve">iling which the Bid will not be </w:t>
      </w:r>
    </w:p>
    <w:p w:rsidR="00136B6F" w:rsidRDefault="00136B6F" w:rsidP="00943620">
      <w:pPr>
        <w:ind w:left="567" w:hanging="540"/>
        <w:jc w:val="both"/>
        <w:rPr>
          <w:rFonts w:ascii="Cambria" w:hAnsi="Cambria"/>
          <w:sz w:val="28"/>
        </w:rPr>
      </w:pPr>
      <w:proofErr w:type="gramStart"/>
      <w:r>
        <w:rPr>
          <w:rFonts w:ascii="Cambria" w:hAnsi="Cambria" w:cs="AIMEFA+TimesNewRoman"/>
        </w:rPr>
        <w:t>considered</w:t>
      </w:r>
      <w:proofErr w:type="gramEnd"/>
      <w:r>
        <w:rPr>
          <w:rFonts w:ascii="Cambria" w:hAnsi="Cambria" w:cs="AIMEFA+TimesNewRoman"/>
        </w:rPr>
        <w:t>. No Physical Documents shall be considered.</w:t>
      </w:r>
    </w:p>
    <w:p w:rsidR="00943620" w:rsidRDefault="00136B6F" w:rsidP="00136B6F">
      <w:pPr>
        <w:ind w:left="540" w:hanging="540"/>
        <w:jc w:val="both"/>
        <w:rPr>
          <w:rFonts w:ascii="Cambria" w:hAnsi="Cambria" w:cs="AIMEFA+TimesNewRoman"/>
        </w:rPr>
      </w:pPr>
      <w:r>
        <w:rPr>
          <w:rFonts w:ascii="Cambria" w:hAnsi="Cambria" w:cs="AIMEFA+TimesNewRoman"/>
        </w:rPr>
        <w:t xml:space="preserve">10.3 The second stage of Financial Bid shall contain the following documents – Form of Tender </w:t>
      </w:r>
    </w:p>
    <w:p w:rsidR="00136B6F" w:rsidRDefault="00136B6F" w:rsidP="00136B6F">
      <w:pPr>
        <w:ind w:left="540" w:hanging="540"/>
        <w:jc w:val="both"/>
        <w:rPr>
          <w:rFonts w:ascii="Cambria" w:hAnsi="Cambria" w:cs="AIMEFA+TimesNewRoman"/>
        </w:rPr>
      </w:pPr>
      <w:proofErr w:type="gramStart"/>
      <w:r>
        <w:rPr>
          <w:rFonts w:ascii="Cambria" w:hAnsi="Cambria" w:cs="AIMEFA+TimesNewRoman"/>
        </w:rPr>
        <w:t>in</w:t>
      </w:r>
      <w:proofErr w:type="gramEnd"/>
      <w:r>
        <w:rPr>
          <w:rFonts w:ascii="Cambria" w:hAnsi="Cambria" w:cs="AIMEFA+TimesNewRoman"/>
        </w:rPr>
        <w:t xml:space="preserve"> prescribed form and Priced Bill of quantities.</w:t>
      </w:r>
    </w:p>
    <w:p w:rsidR="00943620" w:rsidRDefault="00136B6F" w:rsidP="00136B6F">
      <w:pPr>
        <w:widowControl w:val="0"/>
        <w:numPr>
          <w:ilvl w:val="1"/>
          <w:numId w:val="11"/>
        </w:numPr>
        <w:autoSpaceDE w:val="0"/>
        <w:autoSpaceDN w:val="0"/>
        <w:adjustRightInd w:val="0"/>
        <w:spacing w:line="264" w:lineRule="auto"/>
        <w:jc w:val="both"/>
        <w:rPr>
          <w:rFonts w:ascii="Cambria" w:hAnsi="Cambria" w:cs="AJJGEH+TimesNewRoman"/>
        </w:rPr>
      </w:pPr>
      <w:r>
        <w:rPr>
          <w:rFonts w:ascii="Cambria" w:hAnsi="Cambria" w:cs="AJJGEH+TimesNewRoman"/>
        </w:rPr>
        <w:t xml:space="preserve">The Tender shall contain no Alterations or Additions, except those to comply with </w:t>
      </w:r>
    </w:p>
    <w:p w:rsidR="00136B6F" w:rsidRDefault="00136B6F" w:rsidP="00943620">
      <w:pPr>
        <w:widowControl w:val="0"/>
        <w:autoSpaceDE w:val="0"/>
        <w:autoSpaceDN w:val="0"/>
        <w:adjustRightInd w:val="0"/>
        <w:spacing w:line="264" w:lineRule="auto"/>
        <w:ind w:left="450"/>
        <w:jc w:val="both"/>
        <w:rPr>
          <w:rFonts w:ascii="Cambria" w:hAnsi="Cambria" w:cs="AJJGEH+TimesNewRoman"/>
        </w:rPr>
      </w:pPr>
      <w:proofErr w:type="gramStart"/>
      <w:r>
        <w:rPr>
          <w:rFonts w:ascii="Cambria" w:hAnsi="Cambria" w:cs="AJJGEH+TimesNewRoman"/>
        </w:rPr>
        <w:t>instructions</w:t>
      </w:r>
      <w:proofErr w:type="gramEnd"/>
      <w:r>
        <w:rPr>
          <w:rFonts w:ascii="Cambria" w:hAnsi="Cambria" w:cs="AJJGEH+TimesNewRoman"/>
        </w:rPr>
        <w:t xml:space="preserve"> issued by the Employer. </w:t>
      </w:r>
    </w:p>
    <w:p w:rsidR="00136B6F" w:rsidRDefault="00136B6F" w:rsidP="00136B6F">
      <w:pPr>
        <w:widowControl w:val="0"/>
        <w:numPr>
          <w:ilvl w:val="1"/>
          <w:numId w:val="11"/>
        </w:numPr>
        <w:autoSpaceDE w:val="0"/>
        <w:autoSpaceDN w:val="0"/>
        <w:adjustRightInd w:val="0"/>
        <w:spacing w:line="264" w:lineRule="auto"/>
        <w:jc w:val="both"/>
        <w:rPr>
          <w:rFonts w:ascii="Cambria" w:hAnsi="Cambria" w:cs="AJJGEH+TimesNewRoman"/>
        </w:rPr>
      </w:pPr>
      <w:r>
        <w:rPr>
          <w:rFonts w:ascii="Cambria" w:hAnsi="Cambria" w:cs="AJJGEH+TimesNewRoman"/>
        </w:rPr>
        <w:t>Signing of tender is deemed as signed in e-Procurement system</w:t>
      </w:r>
    </w:p>
    <w:p w:rsidR="00136B6F" w:rsidRDefault="00136B6F" w:rsidP="00136B6F">
      <w:pPr>
        <w:tabs>
          <w:tab w:val="left" w:pos="1170"/>
          <w:tab w:val="left" w:pos="1400"/>
          <w:tab w:val="left" w:pos="2120"/>
          <w:tab w:val="left" w:pos="2720"/>
          <w:tab w:val="left" w:pos="4680"/>
          <w:tab w:val="left" w:pos="7180"/>
        </w:tabs>
        <w:suppressAutoHyphens/>
        <w:ind w:left="720" w:hanging="720"/>
        <w:rPr>
          <w:rFonts w:ascii="Cambria" w:hAnsi="Cambria"/>
          <w:sz w:val="20"/>
        </w:rPr>
      </w:pPr>
    </w:p>
    <w:p w:rsidR="00136B6F" w:rsidRPr="00C75923" w:rsidRDefault="00136B6F" w:rsidP="00136B6F">
      <w:pPr>
        <w:tabs>
          <w:tab w:val="left" w:pos="720"/>
          <w:tab w:val="left" w:pos="1400"/>
          <w:tab w:val="left" w:pos="2120"/>
          <w:tab w:val="left" w:pos="2720"/>
          <w:tab w:val="left" w:pos="4680"/>
          <w:tab w:val="left" w:pos="7180"/>
        </w:tabs>
        <w:suppressAutoHyphens/>
        <w:jc w:val="center"/>
        <w:rPr>
          <w:rFonts w:ascii="Cambria" w:hAnsi="Cambria" w:cs="Arial"/>
          <w:b/>
          <w:bCs/>
          <w:szCs w:val="24"/>
        </w:rPr>
      </w:pPr>
      <w:r w:rsidRPr="00C75923">
        <w:rPr>
          <w:rFonts w:ascii="Cambria" w:hAnsi="Cambria" w:cs="Arial"/>
          <w:b/>
          <w:bCs/>
          <w:szCs w:val="24"/>
        </w:rPr>
        <w:t>D.  Submission of Tenders</w:t>
      </w: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11.</w:t>
      </w:r>
      <w:r>
        <w:rPr>
          <w:rFonts w:ascii="Cambria" w:hAnsi="Cambria" w:cs="AIMEFA+TimesNewRoman"/>
          <w:b/>
        </w:rPr>
        <w:tab/>
        <w:t>Sealing and marking of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spacing w:line="264" w:lineRule="auto"/>
        <w:ind w:left="720" w:hanging="720"/>
        <w:jc w:val="both"/>
        <w:rPr>
          <w:rFonts w:ascii="Cambria" w:hAnsi="Cambria" w:cs="AIMEFA+TimesNewRoman"/>
        </w:rPr>
      </w:pPr>
      <w:r>
        <w:rPr>
          <w:rFonts w:ascii="Cambria" w:hAnsi="Cambria" w:cs="Arial"/>
          <w:bCs/>
          <w:sz w:val="20"/>
        </w:rPr>
        <w:t>11.1</w:t>
      </w:r>
      <w:r>
        <w:rPr>
          <w:rFonts w:ascii="Cambria" w:hAnsi="Cambria" w:cs="Arial"/>
          <w:sz w:val="20"/>
        </w:rPr>
        <w:tab/>
      </w:r>
      <w:r>
        <w:rPr>
          <w:rFonts w:ascii="Cambria" w:hAnsi="Cambria" w:cs="AIMEFA+TimesNewRoman"/>
        </w:rPr>
        <w:t xml:space="preserve">The Tenderer can access the Tender Documents on the website </w:t>
      </w:r>
      <w:r w:rsidR="00BD7E8F" w:rsidRPr="00BD7E8F">
        <w:rPr>
          <w:rFonts w:ascii="Cambria" w:hAnsi="Cambria"/>
          <w:color w:val="0000FF"/>
          <w:sz w:val="28"/>
          <w:u w:val="single"/>
        </w:rPr>
        <w:t>https://kppp.karnataka.gov.in)</w:t>
      </w:r>
      <w:r>
        <w:rPr>
          <w:rFonts w:ascii="Cambria" w:hAnsi="Cambria" w:cs="AIMEFA+TimesNewRoman"/>
        </w:rPr>
        <w:t>under login for Contractors fills them and submits the completed Tender Document into Electronic Tender on the website itself.</w:t>
      </w:r>
    </w:p>
    <w:p w:rsidR="00136B6F" w:rsidRDefault="00136B6F" w:rsidP="00136B6F">
      <w:pPr>
        <w:suppressAutoHyphens/>
        <w:jc w:val="both"/>
        <w:rPr>
          <w:rFonts w:ascii="Cambria" w:hAnsi="Cambria"/>
        </w:rPr>
      </w:pPr>
      <w:r>
        <w:rPr>
          <w:rFonts w:ascii="Cambria" w:hAnsi="Cambria"/>
        </w:rPr>
        <w:tab/>
      </w:r>
      <w:r>
        <w:rPr>
          <w:rFonts w:ascii="Cambria" w:hAnsi="Cambria"/>
        </w:rPr>
        <w:tab/>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12.</w:t>
      </w:r>
      <w:r>
        <w:rPr>
          <w:rFonts w:ascii="Cambria" w:hAnsi="Cambria" w:cs="AIMEFA+TimesNewRoman"/>
          <w:b/>
        </w:rPr>
        <w:tab/>
        <w:t>Deadline for submission of the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Lines/>
        <w:numPr>
          <w:ilvl w:val="1"/>
          <w:numId w:val="12"/>
        </w:numPr>
        <w:tabs>
          <w:tab w:val="clear" w:pos="360"/>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 xml:space="preserve">Tenders must be received by the Employer at the address specified above no later </w:t>
      </w:r>
      <w:r w:rsidR="009872CD">
        <w:rPr>
          <w:color w:val="000000"/>
          <w:sz w:val="26"/>
          <w:szCs w:val="24"/>
        </w:rPr>
        <w:t>tha</w:t>
      </w:r>
      <w:r w:rsidR="00BD7E8F" w:rsidRPr="00943620">
        <w:rPr>
          <w:color w:val="000000"/>
          <w:sz w:val="26"/>
          <w:szCs w:val="24"/>
        </w:rPr>
        <w:t>n</w:t>
      </w:r>
      <w:r w:rsidR="004B4CFF">
        <w:rPr>
          <w:color w:val="000000"/>
          <w:sz w:val="26"/>
          <w:szCs w:val="24"/>
        </w:rPr>
        <w:t xml:space="preserve"> 02-07-2026</w:t>
      </w:r>
      <w:r w:rsidR="00654466">
        <w:rPr>
          <w:color w:val="000000"/>
          <w:sz w:val="26"/>
          <w:szCs w:val="24"/>
        </w:rPr>
        <w:t xml:space="preserve"> </w:t>
      </w:r>
      <w:proofErr w:type="spellStart"/>
      <w:r w:rsidR="00654466">
        <w:rPr>
          <w:color w:val="000000"/>
          <w:sz w:val="26"/>
          <w:szCs w:val="24"/>
        </w:rPr>
        <w:t>upto</w:t>
      </w:r>
      <w:proofErr w:type="spellEnd"/>
      <w:r w:rsidR="00654466">
        <w:rPr>
          <w:color w:val="000000"/>
          <w:sz w:val="26"/>
          <w:szCs w:val="24"/>
        </w:rPr>
        <w:t xml:space="preserve"> 16:30hrs</w:t>
      </w:r>
      <w:r w:rsidR="00EA78C7" w:rsidRPr="006C3FD3">
        <w:rPr>
          <w:rFonts w:ascii="Cambria" w:hAnsi="Cambria" w:cs="AIMEFA+TimesNewRoman"/>
          <w:b/>
        </w:rPr>
        <w:t>.</w:t>
      </w:r>
      <w:r>
        <w:rPr>
          <w:rFonts w:ascii="Cambria" w:hAnsi="Cambria" w:cs="AIMEFA+TimesNewRoman"/>
        </w:rPr>
        <w:t>In the event of the specified date for the submission of tenders being declared a holiday for the Employer, the tenders will be received up to the appointed time on the next working day.</w:t>
      </w:r>
    </w:p>
    <w:p w:rsidR="00136B6F" w:rsidRDefault="00136B6F" w:rsidP="00136B6F">
      <w:pPr>
        <w:keepLines/>
        <w:numPr>
          <w:ilvl w:val="1"/>
          <w:numId w:val="12"/>
        </w:numPr>
        <w:tabs>
          <w:tab w:val="clear" w:pos="360"/>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The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13.</w:t>
      </w:r>
      <w:r>
        <w:rPr>
          <w:rFonts w:ascii="Cambria" w:hAnsi="Cambria" w:cs="AIMEFA+TimesNewRoman"/>
          <w:b/>
        </w:rPr>
        <w:tab/>
        <w:t>Late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13.1</w:t>
      </w:r>
      <w:r>
        <w:rPr>
          <w:rFonts w:ascii="Cambria" w:hAnsi="Cambria" w:cs="AIMEFA+TimesNewRoman"/>
        </w:rPr>
        <w:tab/>
        <w:t>Any Tender received by the Employer after the deadline prescribed in Clause 12 will be returned unopened to the Tenderer.</w:t>
      </w:r>
    </w:p>
    <w:p w:rsidR="00136B6F" w:rsidRDefault="00136B6F" w:rsidP="00136B6F">
      <w:pPr>
        <w:keepLines/>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14.</w:t>
      </w:r>
      <w:r>
        <w:rPr>
          <w:rFonts w:ascii="Cambria" w:hAnsi="Cambria" w:cs="AIMEFA+TimesNewRoman"/>
          <w:b/>
        </w:rPr>
        <w:tab/>
        <w:t>Modification and Withdrawal of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p>
    <w:p w:rsidR="00136B6F" w:rsidRDefault="00136B6F" w:rsidP="00136B6F">
      <w:pPr>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14.1</w:t>
      </w:r>
      <w:r>
        <w:rPr>
          <w:rFonts w:ascii="Cambria" w:hAnsi="Cambria" w:cs="AIMEFA+TimesNewRoman"/>
        </w:rPr>
        <w:tab/>
        <w:t>Tenderers may modify or withdraw their Tenders by giving notice in writing before the deadline prescribed in Clause 12.</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14.2</w:t>
      </w:r>
      <w:r>
        <w:rPr>
          <w:rFonts w:ascii="Cambria" w:hAnsi="Cambria" w:cs="AIMEFA+TimesNewRoman"/>
        </w:rPr>
        <w:tab/>
        <w:t>Each Tenderer's modification or withdrawal notice shall be prepared, sealed, marked, and delivered in accordance with Clause 10 &amp; 11, with the outer and inner envelopes additionally marked "</w:t>
      </w:r>
      <w:r>
        <w:rPr>
          <w:rFonts w:ascii="Cambria" w:hAnsi="Cambria" w:cs="AIMEFA+TimesNewRoman"/>
          <w:b/>
        </w:rPr>
        <w:t>MODIFICATION"</w:t>
      </w:r>
      <w:r>
        <w:rPr>
          <w:rFonts w:ascii="Cambria" w:hAnsi="Cambria" w:cs="AIMEFA+TimesNewRoman"/>
        </w:rPr>
        <w:t xml:space="preserve"> or "</w:t>
      </w:r>
      <w:r>
        <w:rPr>
          <w:rFonts w:ascii="Cambria" w:hAnsi="Cambria" w:cs="AIMEFA+TimesNewRoman"/>
          <w:b/>
        </w:rPr>
        <w:t>WITHDRAWAL</w:t>
      </w:r>
      <w:r>
        <w:rPr>
          <w:rFonts w:ascii="Cambria" w:hAnsi="Cambria" w:cs="AIMEFA+TimesNewRoman"/>
        </w:rPr>
        <w:t>", as appropriate.</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14.3</w:t>
      </w:r>
      <w:r>
        <w:rPr>
          <w:rFonts w:ascii="Cambria" w:hAnsi="Cambria" w:cs="AIMEFA+TimesNewRoman"/>
        </w:rPr>
        <w:tab/>
        <w:t>No Tender may be modified after the deadline for submission of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14.4</w:t>
      </w:r>
      <w:r>
        <w:rPr>
          <w:rFonts w:ascii="Cambria" w:hAnsi="Cambria" w:cs="AIMEFA+TimesNewRoman"/>
        </w:rPr>
        <w:tab/>
        <w:t>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p w:rsidR="00397C1D" w:rsidRPr="00943620" w:rsidRDefault="00136B6F" w:rsidP="00943620">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1 4.5</w:t>
      </w:r>
      <w:r>
        <w:rPr>
          <w:rFonts w:ascii="Cambria" w:hAnsi="Cambria" w:cs="AIMEFA+TimesNewRoman"/>
        </w:rPr>
        <w:tab/>
        <w:t>Tenderers may only offer discounts to, or otherwise modify the prices of their Tenders by submitting Tender modifications in accordance with this clause, or included in the original Tender submission.</w:t>
      </w:r>
    </w:p>
    <w:p w:rsidR="00397C1D" w:rsidRDefault="00397C1D" w:rsidP="00136B6F">
      <w:pPr>
        <w:tabs>
          <w:tab w:val="center" w:pos="4680"/>
        </w:tabs>
        <w:suppressAutoHyphens/>
        <w:outlineLvl w:val="0"/>
        <w:rPr>
          <w:rFonts w:ascii="Cambria" w:hAnsi="Cambria"/>
          <w:b/>
          <w:sz w:val="20"/>
        </w:rPr>
      </w:pPr>
    </w:p>
    <w:p w:rsidR="00FE069C" w:rsidRDefault="00FE069C" w:rsidP="00136B6F">
      <w:pPr>
        <w:tabs>
          <w:tab w:val="center" w:pos="4680"/>
        </w:tabs>
        <w:suppressAutoHyphens/>
        <w:outlineLvl w:val="0"/>
        <w:rPr>
          <w:rFonts w:ascii="Cambria" w:hAnsi="Cambria"/>
          <w:b/>
          <w:sz w:val="20"/>
        </w:rPr>
      </w:pPr>
    </w:p>
    <w:p w:rsidR="00FE069C" w:rsidRDefault="00FE069C" w:rsidP="00136B6F">
      <w:pPr>
        <w:tabs>
          <w:tab w:val="center" w:pos="4680"/>
        </w:tabs>
        <w:suppressAutoHyphens/>
        <w:outlineLvl w:val="0"/>
        <w:rPr>
          <w:rFonts w:ascii="Cambria" w:hAnsi="Cambria"/>
          <w:b/>
          <w:sz w:val="20"/>
        </w:rPr>
      </w:pPr>
    </w:p>
    <w:p w:rsidR="00136B6F" w:rsidRPr="00502A45" w:rsidRDefault="00136B6F" w:rsidP="00136B6F">
      <w:pPr>
        <w:tabs>
          <w:tab w:val="center" w:pos="4680"/>
        </w:tabs>
        <w:suppressAutoHyphens/>
        <w:jc w:val="center"/>
        <w:outlineLvl w:val="0"/>
        <w:rPr>
          <w:rFonts w:ascii="Cambria" w:hAnsi="Cambria" w:cs="AIMEFA+TimesNewRoman"/>
          <w:b/>
        </w:rPr>
      </w:pPr>
      <w:r w:rsidRPr="00502A45">
        <w:rPr>
          <w:rFonts w:ascii="Cambria" w:hAnsi="Cambria" w:cs="AIMEFA+TimesNewRoman"/>
          <w:b/>
        </w:rPr>
        <w:t>E.  Tender opening and evaluation</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15.</w:t>
      </w:r>
      <w:r>
        <w:rPr>
          <w:rFonts w:ascii="Cambria" w:hAnsi="Cambria" w:cs="AIMEFA+TimesNewRoman"/>
          <w:b/>
        </w:rPr>
        <w:tab/>
        <w:t>Tender opening</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15.1</w:t>
      </w:r>
      <w:r w:rsidRPr="00943620">
        <w:rPr>
          <w:rFonts w:ascii="Cambria" w:hAnsi="Cambria" w:cs="AIMEFA+TimesNewRoman"/>
        </w:rPr>
        <w:tab/>
        <w:t>The Employer will open</w:t>
      </w:r>
      <w:r w:rsidR="00DA5105">
        <w:rPr>
          <w:rFonts w:ascii="Cambria" w:hAnsi="Cambria" w:cs="AIMEFA+TimesNewRoman"/>
        </w:rPr>
        <w:t xml:space="preserve"> </w:t>
      </w:r>
      <w:r w:rsidRPr="00943620">
        <w:rPr>
          <w:rFonts w:ascii="Cambria" w:hAnsi="Cambria" w:cs="AIMEFA+TimesNewRoman"/>
        </w:rPr>
        <w:t xml:space="preserve">all the Tenders received (except those received late or withdrawn), including Modifications for First Cover made pursuant to Clause 18, in the presence of the Tenderers or their Representatives who choose to attend at </w:t>
      </w:r>
      <w:r w:rsidR="00B426D9">
        <w:rPr>
          <w:rFonts w:ascii="Cambria" w:hAnsi="Cambria" w:cs="AIMEFA+TimesNewRoman"/>
          <w:b/>
        </w:rPr>
        <w:t>a</w:t>
      </w:r>
      <w:r w:rsidR="00B437A9">
        <w:rPr>
          <w:rFonts w:ascii="Cambria" w:hAnsi="Cambria" w:cs="AIMEFA+TimesNewRoman"/>
          <w:b/>
        </w:rPr>
        <w:t>s per KPPP</w:t>
      </w:r>
      <w:r w:rsidRPr="00943620">
        <w:rPr>
          <w:rFonts w:ascii="Cambria" w:hAnsi="Cambria" w:cs="AIMEFA+TimesNewRoman"/>
        </w:rPr>
        <w:t xml:space="preserve"> at the office of the </w:t>
      </w:r>
      <w:r w:rsidRPr="00943620">
        <w:rPr>
          <w:rFonts w:ascii="Cambria" w:hAnsi="Cambria" w:cs="AIMEFA+TimesNewRoman"/>
          <w:b/>
        </w:rPr>
        <w:t>Executive Engineer-</w:t>
      </w:r>
      <w:proofErr w:type="spellStart"/>
      <w:r w:rsidR="00DA5105">
        <w:rPr>
          <w:rFonts w:ascii="Cambria" w:hAnsi="Cambria" w:cs="AIMEFA+TimesNewRoman"/>
          <w:b/>
        </w:rPr>
        <w:t>Malleshwaram</w:t>
      </w:r>
      <w:r w:rsidR="00B54328" w:rsidRPr="00943620">
        <w:rPr>
          <w:rFonts w:ascii="Cambria" w:hAnsi="Cambria" w:cs="AIMEFA+TimesNewRoman"/>
          <w:b/>
        </w:rPr>
        <w:t>,</w:t>
      </w:r>
      <w:r w:rsidRPr="00943620">
        <w:rPr>
          <w:rFonts w:ascii="Cambria" w:hAnsi="Cambria" w:cs="AIMEFA+TimesNewRoman"/>
          <w:b/>
        </w:rPr>
        <w:t>B</w:t>
      </w:r>
      <w:r w:rsidR="00AC2318">
        <w:rPr>
          <w:rFonts w:ascii="Cambria" w:hAnsi="Cambria" w:cs="AIMEFA+TimesNewRoman"/>
          <w:b/>
        </w:rPr>
        <w:t>WCC</w:t>
      </w:r>
      <w:proofErr w:type="spellEnd"/>
      <w:r w:rsidR="00DA5105">
        <w:rPr>
          <w:rFonts w:ascii="Cambria" w:hAnsi="Cambria" w:cs="AIMEFA+TimesNewRoman"/>
          <w:b/>
        </w:rPr>
        <w:t xml:space="preserve"> </w:t>
      </w:r>
      <w:proofErr w:type="spellStart"/>
      <w:r w:rsidRPr="00943620">
        <w:rPr>
          <w:rFonts w:ascii="Cambria" w:hAnsi="Cambria" w:cs="AIMEFA+TimesNewRoman"/>
        </w:rPr>
        <w:t>Bangalore.In</w:t>
      </w:r>
      <w:proofErr w:type="spellEnd"/>
      <w:r w:rsidRPr="00943620">
        <w:rPr>
          <w:rFonts w:ascii="Cambria" w:hAnsi="Cambria" w:cs="AIMEFA+TimesNewRoman"/>
        </w:rPr>
        <w:t xml:space="preserve"> the event of the Specified Date of Tender Opening being declared a Holiday for the Employer, the Tenders will be opened at the Appointed Time and Location on the Next Working Day</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15.2</w:t>
      </w:r>
      <w:r>
        <w:rPr>
          <w:rFonts w:ascii="Cambria" w:hAnsi="Cambria" w:cs="AIMEFA+TimesNewRoman"/>
        </w:rPr>
        <w:tab/>
        <w:t>Envelopes marked "WITHDRAWAL" shall be opened and read out first. Tenders for which an acceptable notice of withdrawal has been submitted pursuant to Clause 14 shall not be opened.  Subsequently all envelopes marked “MODIFICATION” shall be opened and the submissions therein read out in appropriate detail.</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15.3</w:t>
      </w:r>
      <w:r>
        <w:rPr>
          <w:rFonts w:ascii="Cambria" w:hAnsi="Cambria" w:cs="AIMEFA+TimesNewRoman"/>
        </w:rPr>
        <w:tab/>
        <w:t>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w:t>
      </w:r>
      <w:r>
        <w:rPr>
          <w:rFonts w:ascii="Cambria" w:hAnsi="Cambria" w:cs="Arial"/>
          <w:sz w:val="20"/>
        </w:rPr>
        <w:t xml:space="preserve"> </w:t>
      </w:r>
      <w:r w:rsidRPr="00DA5105">
        <w:rPr>
          <w:rFonts w:ascii="Cambria" w:hAnsi="Cambria" w:cs="Arial"/>
          <w:szCs w:val="24"/>
        </w:rPr>
        <w:t>out at Tender opening will not be considered for further evaluation regardless of</w:t>
      </w:r>
      <w:r>
        <w:rPr>
          <w:rFonts w:ascii="Cambria" w:hAnsi="Cambria" w:cs="Arial"/>
          <w:sz w:val="20"/>
        </w:rPr>
        <w:t xml:space="preserve"> </w:t>
      </w:r>
      <w:r>
        <w:rPr>
          <w:rFonts w:ascii="Cambria" w:hAnsi="Cambria" w:cs="AIMEFA+TimesNewRoman"/>
        </w:rPr>
        <w:t>circumstances.  Late and withdrawn Tenders will be returned un-opened to Tenderers.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15.4</w:t>
      </w:r>
      <w:r>
        <w:rPr>
          <w:rFonts w:ascii="Cambria" w:hAnsi="Cambria" w:cs="AIMEFA+TimesNewRoman"/>
        </w:rPr>
        <w:tab/>
        <w:t>The Employer shall prepare minutes of the Tender opening, including the information disclosed to those present in accordance with Sub-Clause 15.3.</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16.</w:t>
      </w:r>
      <w:r>
        <w:rPr>
          <w:rFonts w:ascii="Cambria" w:hAnsi="Cambria" w:cs="AIMEFA+TimesNewRoman"/>
          <w:b/>
        </w:rPr>
        <w:tab/>
        <w:t>Process to be confidential</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943620" w:rsidRDefault="00136B6F" w:rsidP="00AC2318">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16.1</w:t>
      </w:r>
      <w:r>
        <w:rPr>
          <w:rFonts w:ascii="Cambria" w:hAnsi="Cambria" w:cs="AIMEFA+TimesNewRoman"/>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943620" w:rsidRDefault="00943620"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17.</w:t>
      </w:r>
      <w:r>
        <w:rPr>
          <w:rFonts w:ascii="Cambria" w:hAnsi="Cambria" w:cs="AIMEFA+TimesNewRoman"/>
          <w:b/>
        </w:rPr>
        <w:tab/>
        <w:t>Clarification of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17.1</w:t>
      </w:r>
      <w:r>
        <w:rPr>
          <w:rFonts w:ascii="Cambria" w:hAnsi="Cambria" w:cs="AIMEFA+TimesNewRoman"/>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17.2</w:t>
      </w:r>
      <w:r>
        <w:rPr>
          <w:rFonts w:ascii="Cambria" w:hAnsi="Cambria" w:cs="AIMEFA+TimesNewRoman"/>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17.3</w:t>
      </w:r>
      <w:r>
        <w:rPr>
          <w:rFonts w:ascii="Cambria" w:hAnsi="Cambria" w:cs="AIMEFA+TimesNewRoman"/>
        </w:rPr>
        <w:tab/>
        <w:t>Any effort by the Tenderer to influence the Employer in the Employer’s Tender evaluation, Tender comparison or contract award decisions may result in the rejection of the Tenderers’ Tender.</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18.</w:t>
      </w:r>
      <w:r>
        <w:rPr>
          <w:rFonts w:ascii="Cambria" w:hAnsi="Cambria" w:cs="AIMEFA+TimesNewRoman"/>
          <w:b/>
        </w:rPr>
        <w:tab/>
        <w:t>Examination of Tenders and determination of responsiveness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18.1</w:t>
      </w:r>
      <w:r>
        <w:rPr>
          <w:rFonts w:ascii="Cambria" w:hAnsi="Cambria" w:cs="AIMEFA+TimesNewRoman"/>
        </w:rPr>
        <w:tab/>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18.2</w:t>
      </w:r>
      <w:r>
        <w:rPr>
          <w:rFonts w:ascii="Cambria" w:hAnsi="Cambria" w:cs="AIMEFA+TimesNewRoman"/>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18.3</w:t>
      </w:r>
      <w:r>
        <w:rPr>
          <w:rFonts w:ascii="Cambria" w:hAnsi="Cambria" w:cs="AIMEFA+TimesNewRoman"/>
        </w:rPr>
        <w:tab/>
        <w:t>If a Tender is not substantially responsive, it will be rejected by the Employer, and may not subsequently be made responsive by correction or withdrawal of the nonconforming deviation or reservation.</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b/>
          <w:sz w:val="20"/>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19.</w:t>
      </w:r>
      <w:r>
        <w:rPr>
          <w:rFonts w:ascii="Cambria" w:hAnsi="Cambria" w:cs="AIMEFA+TimesNewRoman"/>
          <w:b/>
        </w:rPr>
        <w:tab/>
        <w:t>Correction of errors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19.1</w:t>
      </w:r>
      <w:r>
        <w:rPr>
          <w:rFonts w:ascii="Cambria" w:hAnsi="Cambria" w:cs="AIMEFA+TimesNewRoman"/>
        </w:rPr>
        <w:tab/>
        <w:t>Tenders determined to be substantially responsive will be checked by the Employer for any arithmetic errors. Errors will be corrected by the Employer as follows:</w:t>
      </w:r>
    </w:p>
    <w:p w:rsidR="00136B6F" w:rsidRDefault="00136B6F" w:rsidP="00136B6F">
      <w:pPr>
        <w:numPr>
          <w:ilvl w:val="0"/>
          <w:numId w:val="13"/>
        </w:numPr>
        <w:tabs>
          <w:tab w:val="left" w:pos="720"/>
          <w:tab w:val="left" w:pos="1080"/>
          <w:tab w:val="left" w:pos="1400"/>
          <w:tab w:val="left" w:pos="2120"/>
          <w:tab w:val="left" w:pos="2720"/>
          <w:tab w:val="left" w:pos="4680"/>
          <w:tab w:val="left" w:pos="7180"/>
        </w:tabs>
        <w:suppressAutoHyphens/>
        <w:jc w:val="both"/>
        <w:rPr>
          <w:rFonts w:ascii="Cambria" w:hAnsi="Cambria" w:cs="AIMEFA+TimesNewRoman"/>
        </w:rPr>
      </w:pPr>
      <w:r>
        <w:rPr>
          <w:rFonts w:ascii="Cambria" w:hAnsi="Cambria" w:cs="AIMEFA+TimesNewRoman"/>
        </w:rPr>
        <w:t>where there is a discrepancy between the rates in figures and in words, the lower of the two will govern; and</w:t>
      </w:r>
    </w:p>
    <w:p w:rsidR="00136B6F" w:rsidRDefault="00136B6F" w:rsidP="00136B6F">
      <w:pPr>
        <w:numPr>
          <w:ilvl w:val="0"/>
          <w:numId w:val="13"/>
        </w:numPr>
        <w:tabs>
          <w:tab w:val="left" w:pos="720"/>
          <w:tab w:val="left" w:pos="1080"/>
          <w:tab w:val="left" w:pos="1400"/>
          <w:tab w:val="left" w:pos="2120"/>
          <w:tab w:val="left" w:pos="2720"/>
          <w:tab w:val="left" w:pos="4680"/>
          <w:tab w:val="left" w:pos="7180"/>
        </w:tabs>
        <w:suppressAutoHyphens/>
        <w:jc w:val="both"/>
        <w:rPr>
          <w:rFonts w:ascii="Cambria" w:hAnsi="Cambria" w:cs="AIMEFA+TimesNewRoman"/>
        </w:rPr>
      </w:pPr>
      <w:r>
        <w:rPr>
          <w:rFonts w:ascii="Cambria" w:hAnsi="Cambria" w:cs="AIMEFA+TimesNewRoman"/>
        </w:rPr>
        <w:t>where there is a discrepancy between the unit rate and the line item total resulting from</w:t>
      </w:r>
    </w:p>
    <w:p w:rsidR="00136B6F" w:rsidRDefault="00136B6F" w:rsidP="00136B6F">
      <w:pPr>
        <w:tabs>
          <w:tab w:val="left" w:pos="1080"/>
          <w:tab w:val="left" w:pos="1400"/>
          <w:tab w:val="left" w:pos="2120"/>
          <w:tab w:val="left" w:pos="2720"/>
          <w:tab w:val="left" w:pos="4680"/>
          <w:tab w:val="left" w:pos="7180"/>
        </w:tabs>
        <w:suppressAutoHyphens/>
        <w:ind w:left="720"/>
        <w:jc w:val="both"/>
        <w:rPr>
          <w:rFonts w:ascii="Cambria" w:hAnsi="Cambria" w:cs="AIMEFA+TimesNewRoman"/>
        </w:rPr>
      </w:pPr>
      <w:r>
        <w:rPr>
          <w:rFonts w:ascii="Cambria" w:hAnsi="Cambria" w:cs="AIMEFA+TimesNewRoman"/>
        </w:rPr>
        <w:tab/>
        <w:t>Multiplying the unit rate by the quantity, the unit rate as quoted will govern.</w:t>
      </w:r>
    </w:p>
    <w:p w:rsidR="00136B6F" w:rsidRDefault="00136B6F" w:rsidP="00136B6F">
      <w:pPr>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19.2</w:t>
      </w:r>
      <w:r>
        <w:rPr>
          <w:rFonts w:ascii="Cambria" w:hAnsi="Cambria" w:cs="AIMEFA+TimesNewRoman"/>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20.</w:t>
      </w:r>
      <w:r>
        <w:rPr>
          <w:rFonts w:ascii="Cambria" w:hAnsi="Cambria" w:cs="AIMEFA+TimesNewRoman"/>
          <w:b/>
        </w:rPr>
        <w:tab/>
        <w:t>Evaluation and comparison of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20.1</w:t>
      </w:r>
      <w:r>
        <w:rPr>
          <w:rFonts w:ascii="Cambria" w:hAnsi="Cambria" w:cs="AIMEFA+TimesNewRoman"/>
        </w:rPr>
        <w:tab/>
        <w:t>The Employer will evaluate and compare only the Tenders determined to be substantially responsive in accordance with Clause 18.</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20.2</w:t>
      </w:r>
      <w:r>
        <w:rPr>
          <w:rFonts w:ascii="Cambria" w:hAnsi="Cambria" w:cs="AIMEFA+TimesNewRoman"/>
        </w:rPr>
        <w:tab/>
        <w:t>In evaluating the Tenders, the Employer will determine for each Tender the evaluated Tender Price by adjusting the Tender Price as follows:</w:t>
      </w:r>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(a)</w:t>
      </w:r>
      <w:r>
        <w:rPr>
          <w:rFonts w:ascii="Cambria" w:hAnsi="Cambria" w:cs="AIMEFA+TimesNewRoman"/>
        </w:rPr>
        <w:tab/>
      </w:r>
      <w:r w:rsidR="00CF0E86">
        <w:rPr>
          <w:rFonts w:ascii="Cambria" w:hAnsi="Cambria" w:cs="AIMEFA+TimesNewRoman"/>
        </w:rPr>
        <w:t>Making</w:t>
      </w:r>
      <w:r>
        <w:rPr>
          <w:rFonts w:ascii="Cambria" w:hAnsi="Cambria" w:cs="AIMEFA+TimesNewRoman"/>
        </w:rPr>
        <w:t xml:space="preserve"> any correction for errors pursuant to Clause 19; and</w:t>
      </w:r>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(b)</w:t>
      </w:r>
      <w:r>
        <w:rPr>
          <w:rFonts w:ascii="Cambria" w:hAnsi="Cambria" w:cs="AIMEFA+TimesNewRoman"/>
        </w:rPr>
        <w:tab/>
      </w:r>
      <w:r w:rsidR="00CF0E86">
        <w:rPr>
          <w:rFonts w:ascii="Cambria" w:hAnsi="Cambria" w:cs="AIMEFA+TimesNewRoman"/>
        </w:rPr>
        <w:t>Making</w:t>
      </w:r>
      <w:r>
        <w:rPr>
          <w:rFonts w:ascii="Cambria" w:hAnsi="Cambria" w:cs="AIMEFA+TimesNewRoman"/>
        </w:rPr>
        <w:t xml:space="preserve"> appropriate adjustments to reflect discounts or other price modifications offered in accordance with Sub Clause 14.5.</w:t>
      </w:r>
    </w:p>
    <w:p w:rsidR="00136B6F" w:rsidRDefault="00136B6F" w:rsidP="00CD6903">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20.3</w:t>
      </w:r>
      <w:r>
        <w:rPr>
          <w:rFonts w:ascii="Cambria" w:hAnsi="Cambria" w:cs="AIMEFA+TimesNewRoman"/>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9872CD" w:rsidRDefault="00136B6F" w:rsidP="00136B6F">
      <w:pPr>
        <w:tabs>
          <w:tab w:val="center" w:pos="4680"/>
        </w:tabs>
        <w:suppressAutoHyphens/>
        <w:outlineLvl w:val="0"/>
        <w:rPr>
          <w:rFonts w:ascii="Cambria" w:hAnsi="Cambria"/>
          <w:b/>
          <w:sz w:val="20"/>
        </w:rPr>
      </w:pPr>
      <w:r>
        <w:rPr>
          <w:rFonts w:ascii="Cambria" w:hAnsi="Cambria"/>
          <w:b/>
          <w:sz w:val="20"/>
        </w:rPr>
        <w:tab/>
      </w:r>
    </w:p>
    <w:p w:rsidR="00136B6F" w:rsidRDefault="00136B6F" w:rsidP="009872CD">
      <w:pPr>
        <w:tabs>
          <w:tab w:val="center" w:pos="4680"/>
        </w:tabs>
        <w:suppressAutoHyphens/>
        <w:jc w:val="center"/>
        <w:outlineLvl w:val="0"/>
        <w:rPr>
          <w:rFonts w:ascii="Cambria" w:hAnsi="Cambria" w:cs="AIMEFA+TimesNewRoman"/>
          <w:b/>
        </w:rPr>
      </w:pPr>
      <w:r>
        <w:rPr>
          <w:rFonts w:ascii="Cambria" w:hAnsi="Cambria" w:cs="AIMEFA+TimesNewRoman"/>
          <w:b/>
        </w:rPr>
        <w:t>F.  Award of Contract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21.</w:t>
      </w:r>
      <w:r>
        <w:rPr>
          <w:rFonts w:ascii="Cambria" w:hAnsi="Cambria" w:cs="AIMEFA+TimesNewRoman"/>
          <w:b/>
        </w:rPr>
        <w:tab/>
        <w:t>Award criteria</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21.1</w:t>
      </w:r>
      <w:r>
        <w:rPr>
          <w:rFonts w:ascii="Cambria" w:hAnsi="Cambria" w:cs="AIMEFA+TimesNewRoman"/>
        </w:rPr>
        <w:tab/>
        <w:t>Subject to Clause 23,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22.</w:t>
      </w:r>
      <w:r>
        <w:rPr>
          <w:rFonts w:ascii="Cambria" w:hAnsi="Cambria" w:cs="AIMEFA+TimesNewRoman"/>
          <w:b/>
        </w:rPr>
        <w:tab/>
        <w:t>Employer's right to accept any Tender and to reject any or all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22.1</w:t>
      </w:r>
      <w:r>
        <w:rPr>
          <w:rFonts w:ascii="Cambria" w:hAnsi="Cambria" w:cs="AIMEFA+TimesNewRoman"/>
        </w:rPr>
        <w:tab/>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23.</w:t>
      </w:r>
      <w:r>
        <w:rPr>
          <w:rFonts w:ascii="Cambria" w:hAnsi="Cambria" w:cs="AIMEFA+TimesNewRoman"/>
          <w:b/>
        </w:rPr>
        <w:tab/>
        <w:t>Notification of award and signing of Agreement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23.1</w:t>
      </w:r>
      <w:r>
        <w:rPr>
          <w:rFonts w:ascii="Cambria" w:hAnsi="Cambria" w:cs="AIMEFA+TimesNewRoman"/>
        </w:rPr>
        <w:tab/>
        <w:t>The Tenderer whose Tender has been accepted will be notified of the award by the Employer prior to expiration of the Tender validity period by cable, telex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23.2</w:t>
      </w:r>
      <w:r>
        <w:rPr>
          <w:rFonts w:ascii="Cambria" w:hAnsi="Cambria" w:cs="AIMEFA+TimesNewRoman"/>
        </w:rPr>
        <w:tab/>
        <w:t>The notification of award will constitute the formation of the Contract, subject only to the furnishing of a performance security in accordance with the provisions of Clause 24.</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23.3</w:t>
      </w:r>
      <w:r>
        <w:rPr>
          <w:rFonts w:ascii="Cambria" w:hAnsi="Cambria" w:cs="AIMEFA+TimesNewRoman"/>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szCs w:val="22"/>
        </w:rPr>
      </w:pPr>
      <w:r>
        <w:rPr>
          <w:rFonts w:ascii="Cambria" w:hAnsi="Cambria" w:cs="AIMEFA+TimesNewRoman"/>
        </w:rPr>
        <w:t>23.4</w:t>
      </w:r>
      <w:r>
        <w:rPr>
          <w:rFonts w:ascii="Cambria" w:hAnsi="Cambria" w:cs="AIMEFA+TimesNewRoman"/>
        </w:rPr>
        <w:tab/>
        <w:t>Upon the furnishing by the successful Tenderer of the Se</w:t>
      </w:r>
      <w:r>
        <w:rPr>
          <w:rFonts w:ascii="Cambria" w:hAnsi="Cambria" w:cs="AIMEFA+TimesNewRoman"/>
          <w:szCs w:val="22"/>
        </w:rPr>
        <w:t>curity deposit, the Employer will promptly notify the other Tenderers that their Tenders have been unsuccessful.</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24.</w:t>
      </w:r>
      <w:r>
        <w:rPr>
          <w:rFonts w:ascii="Cambria" w:hAnsi="Cambria" w:cs="AIMEFA+TimesNewRoman"/>
          <w:b/>
        </w:rPr>
        <w:tab/>
        <w:t>Security deposit</w:t>
      </w: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24.1</w:t>
      </w:r>
      <w:r>
        <w:rPr>
          <w:rFonts w:ascii="Cambria" w:hAnsi="Cambria" w:cs="AIMEFA+TimesNewRoman"/>
        </w:rPr>
        <w:tab/>
        <w:t xml:space="preserve">Within 20 days of receipt of the Letter of Acceptance, the successful Tenderer shall deliver to the Employer a Security deposit in any of the forms given below for an amount equivalent to </w:t>
      </w:r>
      <w:r w:rsidRPr="000969CD">
        <w:rPr>
          <w:rFonts w:ascii="Cambria" w:hAnsi="Cambria" w:cs="AIMEFA+TimesNewRoman"/>
          <w:highlight w:val="yellow"/>
        </w:rPr>
        <w:t xml:space="preserve">5% of the Contract </w:t>
      </w:r>
      <w:proofErr w:type="gramStart"/>
      <w:r w:rsidRPr="000969CD">
        <w:rPr>
          <w:rFonts w:ascii="Cambria" w:hAnsi="Cambria" w:cs="AIMEFA+TimesNewRoman"/>
          <w:highlight w:val="yellow"/>
        </w:rPr>
        <w:t>price</w:t>
      </w:r>
      <w:r>
        <w:rPr>
          <w:rFonts w:ascii="Cambria" w:hAnsi="Cambria" w:cs="AIMEFA+TimesNewRoman"/>
        </w:rPr>
        <w:t xml:space="preserve"> :</w:t>
      </w:r>
      <w:proofErr w:type="gramEnd"/>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w:t>
      </w:r>
      <w:r>
        <w:rPr>
          <w:rFonts w:ascii="Cambria" w:hAnsi="Cambria" w:cs="AIMEFA+TimesNewRoman"/>
        </w:rPr>
        <w:tab/>
        <w:t>Cash or</w:t>
      </w:r>
    </w:p>
    <w:p w:rsidR="00136B6F" w:rsidRDefault="00136B6F" w:rsidP="00136B6F">
      <w:pPr>
        <w:pStyle w:val="PlainText"/>
        <w:numPr>
          <w:ilvl w:val="0"/>
          <w:numId w:val="14"/>
        </w:numPr>
        <w:tabs>
          <w:tab w:val="left" w:pos="720"/>
          <w:tab w:val="left" w:pos="1395"/>
          <w:tab w:val="left" w:pos="2120"/>
          <w:tab w:val="left" w:pos="2720"/>
          <w:tab w:val="left" w:pos="4680"/>
          <w:tab w:val="left" w:pos="7180"/>
        </w:tabs>
        <w:suppressAutoHyphens/>
        <w:jc w:val="both"/>
        <w:rPr>
          <w:rFonts w:ascii="Cambria" w:hAnsi="Cambria" w:cs="AIMEFA+TimesNewRoman"/>
          <w:sz w:val="24"/>
        </w:rPr>
      </w:pPr>
      <w:r>
        <w:rPr>
          <w:rFonts w:ascii="Cambria" w:hAnsi="Cambria" w:cs="AIMEFA+TimesNewRoman"/>
          <w:sz w:val="24"/>
        </w:rPr>
        <w:t xml:space="preserve">Banker’s </w:t>
      </w:r>
      <w:proofErr w:type="spellStart"/>
      <w:r>
        <w:rPr>
          <w:rFonts w:ascii="Cambria" w:hAnsi="Cambria" w:cs="AIMEFA+TimesNewRoman"/>
          <w:sz w:val="24"/>
        </w:rPr>
        <w:t>cheque</w:t>
      </w:r>
      <w:proofErr w:type="spellEnd"/>
      <w:r>
        <w:rPr>
          <w:rFonts w:ascii="Cambria" w:hAnsi="Cambria" w:cs="AIMEFA+TimesNewRoman"/>
          <w:sz w:val="24"/>
        </w:rPr>
        <w:t xml:space="preserve">/Demand draft,/Pay Order in </w:t>
      </w:r>
      <w:proofErr w:type="spellStart"/>
      <w:r>
        <w:rPr>
          <w:rFonts w:ascii="Cambria" w:hAnsi="Cambria" w:cs="AIMEFA+TimesNewRoman"/>
          <w:sz w:val="24"/>
        </w:rPr>
        <w:t>favour</w:t>
      </w:r>
      <w:proofErr w:type="spellEnd"/>
      <w:r>
        <w:rPr>
          <w:rFonts w:ascii="Cambria" w:hAnsi="Cambria" w:cs="AIMEFA+TimesNewRoman"/>
          <w:sz w:val="24"/>
        </w:rPr>
        <w:t xml:space="preserve"> of  the </w:t>
      </w:r>
      <w:r w:rsidR="00ED03C0">
        <w:rPr>
          <w:rFonts w:ascii="Cambria" w:hAnsi="Cambria" w:cs="AIMEFA+TimesNewRoman"/>
          <w:sz w:val="24"/>
        </w:rPr>
        <w:t>Executive Engineer</w:t>
      </w:r>
      <w:r>
        <w:rPr>
          <w:rFonts w:ascii="Cambria" w:hAnsi="Cambria" w:cs="AIMEFA+TimesNewRoman"/>
          <w:sz w:val="24"/>
        </w:rPr>
        <w:t>, B</w:t>
      </w:r>
      <w:r w:rsidR="00FE1AE6">
        <w:rPr>
          <w:rFonts w:ascii="Cambria" w:hAnsi="Cambria" w:cs="AIMEFA+TimesNewRoman"/>
          <w:sz w:val="24"/>
        </w:rPr>
        <w:t>WCC</w:t>
      </w:r>
      <w:r>
        <w:rPr>
          <w:rFonts w:ascii="Cambria" w:hAnsi="Cambria" w:cs="AIMEFA+TimesNewRoman"/>
          <w:sz w:val="24"/>
        </w:rPr>
        <w:t>, Bangalore payable  .</w:t>
      </w:r>
    </w:p>
    <w:p w:rsidR="00136B6F" w:rsidRDefault="00136B6F" w:rsidP="00136B6F">
      <w:pPr>
        <w:pStyle w:val="PlainText"/>
        <w:numPr>
          <w:ilvl w:val="0"/>
          <w:numId w:val="14"/>
        </w:numPr>
        <w:tabs>
          <w:tab w:val="clear" w:pos="1395"/>
          <w:tab w:val="left" w:pos="720"/>
          <w:tab w:val="left" w:pos="1400"/>
          <w:tab w:val="left" w:pos="2120"/>
          <w:tab w:val="left" w:pos="2720"/>
          <w:tab w:val="left" w:pos="4680"/>
          <w:tab w:val="left" w:pos="7180"/>
        </w:tabs>
        <w:suppressAutoHyphens/>
        <w:jc w:val="both"/>
        <w:rPr>
          <w:rFonts w:ascii="Cambria" w:hAnsi="Cambria" w:cs="AIMEFA+TimesNewRoman"/>
          <w:sz w:val="24"/>
        </w:rPr>
      </w:pPr>
      <w:r>
        <w:rPr>
          <w:rFonts w:ascii="Cambria" w:hAnsi="Cambria" w:cs="AIMEFA+TimesNewRoman"/>
          <w:sz w:val="24"/>
        </w:rPr>
        <w:lastRenderedPageBreak/>
        <w:t xml:space="preserve">Specified Small Savings Instruments pledged to The </w:t>
      </w:r>
      <w:r w:rsidR="00ED03C0">
        <w:rPr>
          <w:rFonts w:ascii="Cambria" w:hAnsi="Cambria" w:cs="AIMEFA+TimesNewRoman"/>
          <w:sz w:val="24"/>
        </w:rPr>
        <w:t>Executive Engineer</w:t>
      </w:r>
      <w:r>
        <w:rPr>
          <w:rFonts w:ascii="Cambria" w:hAnsi="Cambria" w:cs="AIMEFA+TimesNewRoman"/>
          <w:sz w:val="24"/>
        </w:rPr>
        <w:t>, B</w:t>
      </w:r>
      <w:r w:rsidR="00FE1AE6">
        <w:rPr>
          <w:rFonts w:ascii="Cambria" w:hAnsi="Cambria" w:cs="AIMEFA+TimesNewRoman"/>
          <w:sz w:val="24"/>
        </w:rPr>
        <w:t>WCC</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24.2</w:t>
      </w:r>
      <w:r>
        <w:rPr>
          <w:rFonts w:ascii="Cambria" w:hAnsi="Cambria" w:cs="AIMEFA+TimesNewRoman"/>
        </w:rPr>
        <w:tab/>
        <w:t>The security deposit if furnished in cash or demand draft can, if requested, be converted to interest bearing securities at the cost of the contractor.</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24.3</w:t>
      </w:r>
      <w:r>
        <w:rPr>
          <w:rFonts w:ascii="Cambria" w:hAnsi="Cambria" w:cs="AIMEFA+TimesNewRoman"/>
        </w:rPr>
        <w:tab/>
        <w:t>Failure of the successful Tenderer to comply with the requirements of Sub-Clause 24.1 shall constitute sufficient grounds for cancellation of the award and forfeiture of the earnest money deposit.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b/>
        </w:rPr>
      </w:pPr>
      <w:r>
        <w:rPr>
          <w:rFonts w:ascii="Cambria" w:hAnsi="Cambria" w:cs="AIMEFA+TimesNewRoman"/>
          <w:b/>
        </w:rPr>
        <w:t>25.</w:t>
      </w:r>
      <w:r>
        <w:rPr>
          <w:rFonts w:ascii="Cambria" w:hAnsi="Cambria" w:cs="AIMEFA+TimesNewRoman"/>
          <w:b/>
        </w:rPr>
        <w:tab/>
        <w:t>Corrupt or Fraudulent practices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rial"/>
          <w:bCs/>
          <w:sz w:val="20"/>
        </w:rPr>
        <w:t>25.</w:t>
      </w:r>
      <w:r>
        <w:rPr>
          <w:rFonts w:ascii="Cambria" w:hAnsi="Cambria" w:cs="AIMEFA+TimesNewRoman"/>
        </w:rPr>
        <w:t>1</w:t>
      </w:r>
      <w:r>
        <w:rPr>
          <w:rFonts w:ascii="Cambria" w:hAnsi="Cambria" w:cs="AIMEFA+TimesNewRoman"/>
        </w:rPr>
        <w:tab/>
        <w:t>The B</w:t>
      </w:r>
      <w:r w:rsidR="00547023">
        <w:rPr>
          <w:rFonts w:ascii="Cambria" w:hAnsi="Cambria" w:cs="AIMEFA+TimesNewRoman"/>
        </w:rPr>
        <w:t>WCC</w:t>
      </w:r>
      <w:r>
        <w:rPr>
          <w:rFonts w:ascii="Cambria" w:hAnsi="Cambria" w:cs="AIMEFA+TimesNewRoman"/>
        </w:rPr>
        <w:t xml:space="preserve"> requires that the Tenderers/Suppliers/Contractors, observe the highest standard of ethics during the procurement and execution of such contracts.  In</w:t>
      </w:r>
      <w:r w:rsidR="006A6215">
        <w:rPr>
          <w:rFonts w:ascii="Cambria" w:hAnsi="Cambria" w:cs="AIMEFA+TimesNewRoman"/>
        </w:rPr>
        <w:t xml:space="preserve"> pursuance of this policy, B</w:t>
      </w:r>
      <w:r w:rsidR="00CB2C4D">
        <w:rPr>
          <w:rFonts w:ascii="Cambria" w:hAnsi="Cambria" w:cs="AIMEFA+TimesNewRoman"/>
        </w:rPr>
        <w:t>WCC</w:t>
      </w:r>
      <w:r>
        <w:rPr>
          <w:rFonts w:ascii="Cambria" w:hAnsi="Cambria" w:cs="AIMEFA+TimesNewRoman"/>
        </w:rPr>
        <w:t>:</w:t>
      </w:r>
    </w:p>
    <w:p w:rsidR="00136B6F" w:rsidRDefault="00136B6F" w:rsidP="00136B6F">
      <w:pPr>
        <w:tabs>
          <w:tab w:val="left" w:pos="720"/>
          <w:tab w:val="left" w:pos="1400"/>
          <w:tab w:val="left" w:pos="2160"/>
          <w:tab w:val="left" w:pos="2720"/>
          <w:tab w:val="left" w:pos="4680"/>
          <w:tab w:val="left" w:pos="7180"/>
        </w:tabs>
        <w:suppressAutoHyphens/>
        <w:ind w:left="1440" w:hanging="1440"/>
        <w:jc w:val="both"/>
        <w:rPr>
          <w:rFonts w:ascii="Cambria" w:hAnsi="Cambria" w:cs="AIMEFA+TimesNewRoman"/>
        </w:rPr>
      </w:pPr>
      <w:r>
        <w:rPr>
          <w:rFonts w:ascii="Cambria" w:hAnsi="Cambria" w:cs="AIMEFA+TimesNewRoman"/>
        </w:rPr>
        <w:tab/>
        <w:t>(a)</w:t>
      </w:r>
      <w:r>
        <w:rPr>
          <w:rFonts w:ascii="Cambria" w:hAnsi="Cambria" w:cs="AIMEFA+TimesNewRoman"/>
        </w:rPr>
        <w:tab/>
        <w:t>will reject a proposal for award if it determines that the Tenderer recommended for award has engaged in corrupt or fraudulent practices in competing for the contract in question;</w:t>
      </w:r>
    </w:p>
    <w:p w:rsidR="00136B6F" w:rsidRDefault="00136B6F" w:rsidP="00136B6F">
      <w:pPr>
        <w:tabs>
          <w:tab w:val="left" w:pos="720"/>
          <w:tab w:val="left" w:pos="1400"/>
          <w:tab w:val="left" w:pos="2160"/>
          <w:tab w:val="left" w:pos="2720"/>
          <w:tab w:val="left" w:pos="4680"/>
          <w:tab w:val="left" w:pos="7180"/>
        </w:tabs>
        <w:suppressAutoHyphens/>
        <w:ind w:left="1440" w:hanging="2160"/>
        <w:jc w:val="both"/>
        <w:rPr>
          <w:rFonts w:ascii="Cambria" w:hAnsi="Cambria" w:cs="AIMEFA+TimesNewRoman"/>
        </w:rPr>
      </w:pPr>
      <w:r>
        <w:rPr>
          <w:rFonts w:ascii="Cambria" w:hAnsi="Cambria" w:cs="AIMEFA+TimesNewRoman"/>
        </w:rPr>
        <w:tab/>
        <w:t>(b)</w:t>
      </w:r>
      <w:r>
        <w:rPr>
          <w:rFonts w:ascii="Cambria" w:hAnsi="Cambria" w:cs="AIMEFA+TimesNewRoman"/>
        </w:rPr>
        <w:tab/>
        <w:t>will declare a firm ineligible, either indefinitely or for a stated period of time, to be awarded a B</w:t>
      </w:r>
      <w:r w:rsidR="00CB2C4D">
        <w:rPr>
          <w:rFonts w:ascii="Cambria" w:hAnsi="Cambria" w:cs="AIMEFA+TimesNewRoman"/>
        </w:rPr>
        <w:t>WCC</w:t>
      </w:r>
      <w:r>
        <w:rPr>
          <w:rFonts w:ascii="Cambria" w:hAnsi="Cambria" w:cs="AIMEFA+TimesNewRoman"/>
        </w:rPr>
        <w:t xml:space="preserve"> contract if it at any time determines that the firm has engaged in corrupt or fraudulent practices in compet</w:t>
      </w:r>
      <w:r w:rsidR="00547023">
        <w:rPr>
          <w:rFonts w:ascii="Cambria" w:hAnsi="Cambria" w:cs="AIMEFA+TimesNewRoman"/>
        </w:rPr>
        <w:t>ing for, or in executing, a GOK</w:t>
      </w:r>
      <w:r>
        <w:rPr>
          <w:rFonts w:ascii="Cambria" w:hAnsi="Cambria" w:cs="AIMEFA+TimesNewRoman"/>
        </w:rPr>
        <w:t xml:space="preserve"> contract.</w:t>
      </w:r>
    </w:p>
    <w:p w:rsidR="00136B6F" w:rsidRDefault="00136B6F" w:rsidP="00136B6F">
      <w:pPr>
        <w:tabs>
          <w:tab w:val="left" w:pos="720"/>
          <w:tab w:val="left" w:pos="1440"/>
          <w:tab w:val="left" w:pos="216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25.2</w:t>
      </w:r>
      <w:r>
        <w:rPr>
          <w:rFonts w:ascii="Cambria" w:hAnsi="Cambria" w:cs="AIMEFA+TimesNewRoman"/>
        </w:rPr>
        <w:tab/>
        <w:t>Furthermore, Tenderers shall be aware of the provision stated in sub-clause 43.2 of the Conditions of Contract.</w:t>
      </w:r>
    </w:p>
    <w:p w:rsidR="00D4233E" w:rsidRDefault="00D4233E">
      <w:pPr>
        <w:spacing w:after="200" w:line="276" w:lineRule="auto"/>
        <w:rPr>
          <w:rFonts w:ascii="Cambria" w:hAnsi="Cambria"/>
          <w:sz w:val="20"/>
        </w:rPr>
      </w:pPr>
      <w:r>
        <w:rPr>
          <w:rFonts w:ascii="Cambria" w:hAnsi="Cambria"/>
          <w:sz w:val="20"/>
        </w:rPr>
        <w:br w:type="page"/>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sz w:val="20"/>
        </w:rPr>
      </w:pPr>
    </w:p>
    <w:p w:rsidR="00136B6F" w:rsidRDefault="00C75923" w:rsidP="00136B6F">
      <w:pPr>
        <w:tabs>
          <w:tab w:val="left" w:pos="720"/>
          <w:tab w:val="left" w:pos="1400"/>
          <w:tab w:val="left" w:pos="2120"/>
          <w:tab w:val="left" w:pos="2720"/>
          <w:tab w:val="left" w:pos="4680"/>
          <w:tab w:val="left" w:pos="7180"/>
        </w:tabs>
        <w:suppressAutoHyphens/>
        <w:ind w:left="2120" w:hanging="2120"/>
        <w:jc w:val="center"/>
        <w:outlineLvl w:val="0"/>
        <w:rPr>
          <w:rFonts w:ascii="Cambria" w:hAnsi="Cambria" w:cs="Arial"/>
          <w:b/>
          <w:szCs w:val="24"/>
        </w:rPr>
      </w:pPr>
      <w:r>
        <w:rPr>
          <w:rFonts w:ascii="Cambria" w:hAnsi="Cambria" w:cs="Arial"/>
          <w:b/>
          <w:szCs w:val="24"/>
        </w:rPr>
        <w:t>SECTION 3:</w:t>
      </w:r>
      <w:r>
        <w:rPr>
          <w:rFonts w:ascii="Cambria" w:hAnsi="Cambria" w:cs="Arial"/>
          <w:b/>
          <w:szCs w:val="24"/>
        </w:rPr>
        <w:tab/>
        <w:t xml:space="preserve">    FORMS OF TENDER</w:t>
      </w:r>
      <w:r w:rsidR="00136B6F">
        <w:rPr>
          <w:rFonts w:ascii="Cambria" w:hAnsi="Cambria" w:cs="Arial"/>
          <w:b/>
          <w:szCs w:val="24"/>
        </w:rPr>
        <w:t xml:space="preserve"> AND QUALIFICATION INFORMATION</w:t>
      </w:r>
    </w:p>
    <w:p w:rsidR="00136B6F" w:rsidRDefault="00136B6F" w:rsidP="00136B6F">
      <w:pPr>
        <w:tabs>
          <w:tab w:val="left" w:pos="720"/>
          <w:tab w:val="left" w:pos="1400"/>
          <w:tab w:val="left" w:pos="2120"/>
          <w:tab w:val="left" w:pos="2720"/>
          <w:tab w:val="left" w:pos="4680"/>
          <w:tab w:val="left" w:pos="7180"/>
        </w:tabs>
        <w:suppressAutoHyphens/>
        <w:ind w:left="2120" w:hanging="2120"/>
        <w:jc w:val="center"/>
        <w:rPr>
          <w:rFonts w:ascii="Cambria" w:hAnsi="Cambria"/>
          <w:b/>
          <w:sz w:val="20"/>
        </w:rPr>
      </w:pPr>
    </w:p>
    <w:p w:rsidR="00136B6F" w:rsidRDefault="00136B6F" w:rsidP="00136B6F">
      <w:pPr>
        <w:tabs>
          <w:tab w:val="left" w:pos="720"/>
          <w:tab w:val="left" w:pos="1400"/>
          <w:tab w:val="left" w:pos="2120"/>
          <w:tab w:val="left" w:pos="2720"/>
          <w:tab w:val="left" w:pos="4680"/>
          <w:tab w:val="left" w:pos="7180"/>
        </w:tabs>
        <w:suppressAutoHyphens/>
        <w:rPr>
          <w:rFonts w:ascii="Cambria" w:hAnsi="Cambria"/>
          <w:b/>
          <w:sz w:val="20"/>
        </w:rPr>
      </w:pPr>
    </w:p>
    <w:p w:rsidR="00136B6F" w:rsidRDefault="00136B6F" w:rsidP="00136B6F">
      <w:pPr>
        <w:tabs>
          <w:tab w:val="left" w:pos="720"/>
          <w:tab w:val="left" w:pos="1400"/>
          <w:tab w:val="left" w:pos="2120"/>
          <w:tab w:val="left" w:pos="2720"/>
          <w:tab w:val="left" w:pos="3240"/>
          <w:tab w:val="left" w:pos="4680"/>
          <w:tab w:val="left" w:pos="7180"/>
        </w:tabs>
        <w:suppressAutoHyphens/>
        <w:outlineLvl w:val="0"/>
        <w:rPr>
          <w:rFonts w:ascii="Cambria" w:hAnsi="Cambria" w:cs="Arial"/>
          <w:bCs/>
          <w:sz w:val="20"/>
        </w:rPr>
      </w:pPr>
      <w:r>
        <w:rPr>
          <w:rFonts w:ascii="Cambria" w:hAnsi="Cambria" w:cs="Arial"/>
          <w:bCs/>
          <w:sz w:val="20"/>
        </w:rPr>
        <w:t>TABLE OF FORMS:</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FORM OF TENDER</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QUALIFICATION INFORMATION</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LETTER OF ACCEPTANCE</w:t>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NOTICE TO PROCEED WITH THE WORK</w:t>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AGREEMENT FORM</w:t>
      </w:r>
    </w:p>
    <w:p w:rsidR="00136B6F" w:rsidRDefault="00136B6F" w:rsidP="00136B6F">
      <w:pPr>
        <w:tabs>
          <w:tab w:val="center" w:pos="4680"/>
        </w:tabs>
        <w:suppressAutoHyphens/>
        <w:outlineLvl w:val="0"/>
        <w:rPr>
          <w:rFonts w:ascii="Cambria" w:hAnsi="Cambria" w:cs="Arial"/>
          <w:b/>
          <w:bCs/>
          <w:szCs w:val="24"/>
        </w:rPr>
      </w:pPr>
      <w:r>
        <w:rPr>
          <w:rFonts w:ascii="Cambria" w:hAnsi="Cambria" w:cs="Arial"/>
          <w:bCs/>
          <w:sz w:val="20"/>
        </w:rPr>
        <w:br w:type="page"/>
      </w:r>
      <w:r>
        <w:rPr>
          <w:rFonts w:ascii="Cambria" w:hAnsi="Cambria"/>
          <w:sz w:val="20"/>
        </w:rPr>
        <w:lastRenderedPageBreak/>
        <w:tab/>
      </w:r>
      <w:r>
        <w:rPr>
          <w:rFonts w:ascii="Cambria" w:hAnsi="Cambria" w:cs="Arial"/>
          <w:b/>
          <w:bCs/>
          <w:szCs w:val="24"/>
        </w:rPr>
        <w:t>Form of Tender</w:t>
      </w:r>
    </w:p>
    <w:p w:rsidR="00136B6F" w:rsidRDefault="00136B6F" w:rsidP="00136B6F">
      <w:pPr>
        <w:tabs>
          <w:tab w:val="left" w:pos="760"/>
          <w:tab w:val="left" w:pos="1360"/>
          <w:tab w:val="left" w:pos="2080"/>
          <w:tab w:val="left" w:pos="5680"/>
        </w:tabs>
        <w:suppressAutoHyphens/>
        <w:rPr>
          <w:rFonts w:ascii="Cambria" w:hAnsi="Cambria"/>
          <w:sz w:val="20"/>
          <w:u w:val="single"/>
        </w:rPr>
      </w:pPr>
    </w:p>
    <w:p w:rsidR="00136B6F" w:rsidRPr="00BD7E8F" w:rsidRDefault="00136B6F" w:rsidP="00136B6F">
      <w:pPr>
        <w:tabs>
          <w:tab w:val="left" w:pos="760"/>
          <w:tab w:val="left" w:pos="1360"/>
          <w:tab w:val="left" w:pos="2080"/>
          <w:tab w:val="left" w:pos="5680"/>
        </w:tabs>
        <w:suppressAutoHyphens/>
        <w:rPr>
          <w:rFonts w:ascii="Cambria" w:hAnsi="Cambria"/>
          <w:b/>
          <w:sz w:val="20"/>
        </w:rPr>
      </w:pPr>
    </w:p>
    <w:p w:rsidR="00B87239" w:rsidRDefault="00B87239" w:rsidP="00BC554F">
      <w:pPr>
        <w:jc w:val="both"/>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 xml:space="preserve">Annual Maintenance for  filling up of </w:t>
      </w:r>
      <w:proofErr w:type="spellStart"/>
      <w:r w:rsidRPr="00300DC9">
        <w:rPr>
          <w:rFonts w:asciiTheme="minorHAnsi" w:hAnsiTheme="minorHAnsi" w:cstheme="minorHAnsi"/>
          <w:color w:val="000000" w:themeColor="text1"/>
          <w:lang w:bidi="kn-IN"/>
        </w:rPr>
        <w:t>pothholes</w:t>
      </w:r>
      <w:proofErr w:type="spellEnd"/>
      <w:r w:rsidRPr="00300DC9">
        <w:rPr>
          <w:rFonts w:asciiTheme="minorHAnsi" w:hAnsiTheme="minorHAnsi" w:cstheme="minorHAnsi"/>
          <w:color w:val="000000" w:themeColor="text1"/>
          <w:lang w:bidi="kn-IN"/>
        </w:rPr>
        <w:t xml:space="preserve"> and maintenance of </w:t>
      </w:r>
      <w:proofErr w:type="spellStart"/>
      <w:r w:rsidRPr="00300DC9">
        <w:rPr>
          <w:rFonts w:asciiTheme="minorHAnsi" w:hAnsiTheme="minorHAnsi" w:cstheme="minorHAnsi"/>
          <w:color w:val="000000" w:themeColor="text1"/>
          <w:lang w:bidi="kn-IN"/>
        </w:rPr>
        <w:t>foothpath</w:t>
      </w:r>
      <w:proofErr w:type="spellEnd"/>
      <w:r w:rsidRPr="00300DC9">
        <w:rPr>
          <w:rFonts w:asciiTheme="minorHAnsi" w:hAnsiTheme="minorHAnsi" w:cstheme="minorHAnsi"/>
          <w:color w:val="000000" w:themeColor="text1"/>
          <w:lang w:bidi="kn-IN"/>
        </w:rPr>
        <w:t xml:space="preserve"> and </w:t>
      </w:r>
      <w:proofErr w:type="spellStart"/>
      <w:r w:rsidRPr="00300DC9">
        <w:rPr>
          <w:rFonts w:asciiTheme="minorHAnsi" w:hAnsiTheme="minorHAnsi" w:cstheme="minorHAnsi"/>
          <w:color w:val="000000" w:themeColor="text1"/>
          <w:lang w:bidi="kn-IN"/>
        </w:rPr>
        <w:t>desilting</w:t>
      </w:r>
      <w:proofErr w:type="spellEnd"/>
      <w:r w:rsidRPr="00300DC9">
        <w:rPr>
          <w:rFonts w:asciiTheme="minorHAnsi" w:hAnsiTheme="minorHAnsi" w:cstheme="minorHAnsi"/>
          <w:color w:val="000000" w:themeColor="text1"/>
          <w:lang w:bidi="kn-IN"/>
        </w:rPr>
        <w:t xml:space="preserve"> of </w:t>
      </w:r>
      <w:proofErr w:type="spellStart"/>
      <w:r w:rsidRPr="00300DC9">
        <w:rPr>
          <w:rFonts w:asciiTheme="minorHAnsi" w:hAnsiTheme="minorHAnsi" w:cstheme="minorHAnsi"/>
          <w:color w:val="000000" w:themeColor="text1"/>
          <w:lang w:bidi="kn-IN"/>
        </w:rPr>
        <w:t>drian</w:t>
      </w:r>
      <w:proofErr w:type="spellEnd"/>
      <w:r w:rsidRPr="00300DC9">
        <w:rPr>
          <w:rFonts w:asciiTheme="minorHAnsi" w:hAnsiTheme="minorHAnsi" w:cstheme="minorHAnsi"/>
          <w:color w:val="000000" w:themeColor="text1"/>
          <w:lang w:bidi="kn-IN"/>
        </w:rPr>
        <w:t xml:space="preserve"> and </w:t>
      </w:r>
      <w:proofErr w:type="spellStart"/>
      <w:r w:rsidRPr="00300DC9">
        <w:rPr>
          <w:rFonts w:asciiTheme="minorHAnsi" w:hAnsiTheme="minorHAnsi" w:cstheme="minorHAnsi"/>
          <w:color w:val="000000" w:themeColor="text1"/>
          <w:lang w:bidi="kn-IN"/>
        </w:rPr>
        <w:t>sholders</w:t>
      </w:r>
      <w:proofErr w:type="spellEnd"/>
      <w:r w:rsidRPr="00300DC9">
        <w:rPr>
          <w:rFonts w:asciiTheme="minorHAnsi" w:hAnsiTheme="minorHAnsi" w:cstheme="minorHAnsi"/>
          <w:color w:val="000000" w:themeColor="text1"/>
          <w:lang w:bidi="kn-IN"/>
        </w:rPr>
        <w:t xml:space="preserve"> in arterial and Sub arterial road in ward no.51,52 &amp; 53 </w:t>
      </w:r>
      <w:proofErr w:type="spellStart"/>
      <w:r w:rsidRPr="00300DC9">
        <w:rPr>
          <w:rFonts w:asciiTheme="minorHAnsi" w:hAnsiTheme="minorHAnsi" w:cstheme="minorHAnsi"/>
          <w:color w:val="000000" w:themeColor="text1"/>
          <w:lang w:bidi="kn-IN"/>
        </w:rPr>
        <w:t>Malleshwaram</w:t>
      </w:r>
      <w:proofErr w:type="spellEnd"/>
      <w:r w:rsidRPr="00300DC9">
        <w:rPr>
          <w:rFonts w:asciiTheme="minorHAnsi" w:hAnsiTheme="minorHAnsi" w:cstheme="minorHAnsi"/>
          <w:color w:val="000000" w:themeColor="text1"/>
          <w:lang w:bidi="kn-IN"/>
        </w:rPr>
        <w:t xml:space="preserve">  Sub Division  for the year 2026-27</w:t>
      </w:r>
    </w:p>
    <w:p w:rsidR="00136B6F" w:rsidRPr="00BC554F" w:rsidRDefault="00136B6F" w:rsidP="00BC554F">
      <w:pPr>
        <w:jc w:val="both"/>
        <w:rPr>
          <w:rFonts w:asciiTheme="minorHAnsi" w:hAnsiTheme="minorHAnsi" w:cstheme="minorHAnsi"/>
          <w:sz w:val="22"/>
          <w:szCs w:val="22"/>
          <w:lang w:bidi="kn-IN"/>
        </w:rPr>
      </w:pPr>
      <w:proofErr w:type="gramStart"/>
      <w:r>
        <w:rPr>
          <w:rFonts w:ascii="Cambria" w:hAnsi="Cambria" w:cs="Arial"/>
          <w:sz w:val="20"/>
        </w:rPr>
        <w:t>Address</w:t>
      </w:r>
      <w:r>
        <w:rPr>
          <w:rFonts w:ascii="Cambria" w:hAnsi="Cambria" w:cs="Arial"/>
          <w:sz w:val="20"/>
        </w:rPr>
        <w:tab/>
        <w:t>:   ……………………………………</w:t>
      </w:r>
      <w:proofErr w:type="gramEnd"/>
    </w:p>
    <w:p w:rsidR="00136B6F" w:rsidRDefault="00136B6F" w:rsidP="00136B6F">
      <w:pPr>
        <w:tabs>
          <w:tab w:val="left" w:pos="810"/>
          <w:tab w:val="left" w:pos="1360"/>
          <w:tab w:val="left" w:pos="2080"/>
          <w:tab w:val="left" w:pos="5680"/>
        </w:tabs>
        <w:suppressAutoHyphens/>
        <w:ind w:left="1360" w:hanging="1360"/>
        <w:jc w:val="both"/>
        <w:rPr>
          <w:rFonts w:ascii="Cambria" w:hAnsi="Cambria" w:cs="Arial"/>
          <w:sz w:val="20"/>
        </w:rPr>
      </w:pPr>
      <w:r>
        <w:rPr>
          <w:rFonts w:ascii="Cambria" w:hAnsi="Cambria" w:cs="Arial"/>
          <w:sz w:val="20"/>
        </w:rPr>
        <w:tab/>
        <w:t xml:space="preserve">    ……………………………………</w:t>
      </w: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ab/>
      </w:r>
      <w:r>
        <w:rPr>
          <w:rFonts w:ascii="Cambria" w:hAnsi="Cambria" w:cs="Arial"/>
          <w:i/>
          <w:iCs/>
          <w:sz w:val="16"/>
          <w:szCs w:val="16"/>
        </w:rPr>
        <w:t>(To be filled in by the Employer before issue of the Tender document</w:t>
      </w:r>
      <w:r>
        <w:rPr>
          <w:rFonts w:ascii="Cambria" w:hAnsi="Cambria" w:cs="Arial"/>
          <w:i/>
          <w:iCs/>
          <w:sz w:val="20"/>
        </w:rPr>
        <w:t>)</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GENTLEMEN,</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i/>
          <w:iCs/>
          <w:sz w:val="20"/>
        </w:rPr>
      </w:pPr>
      <w:r>
        <w:rPr>
          <w:rFonts w:ascii="Cambria" w:hAnsi="Cambria" w:cs="Arial"/>
          <w:sz w:val="20"/>
        </w:rPr>
        <w:t xml:space="preserve">We offer to execute the Works described above in accordance with the Conditions of Contract accompanying this Tender for the Contract Price of _________  </w:t>
      </w:r>
      <w:r>
        <w:rPr>
          <w:rFonts w:ascii="Cambria" w:hAnsi="Cambria" w:cs="Arial"/>
          <w:i/>
          <w:sz w:val="20"/>
        </w:rPr>
        <w:t>[in figures] (</w:t>
      </w:r>
      <w:r>
        <w:rPr>
          <w:rFonts w:ascii="Cambria" w:hAnsi="Cambria" w:cs="Arial"/>
          <w:sz w:val="20"/>
        </w:rPr>
        <w:t xml:space="preserve">________________________________________________) </w:t>
      </w:r>
      <w:r>
        <w:rPr>
          <w:rFonts w:ascii="Cambria" w:hAnsi="Cambria" w:cs="Arial"/>
          <w:i/>
          <w:sz w:val="20"/>
        </w:rPr>
        <w:t>[in letters]</w:t>
      </w:r>
      <w:r>
        <w:rPr>
          <w:rFonts w:ascii="Cambria" w:hAnsi="Cambria" w:cs="Arial"/>
          <w:sz w:val="20"/>
        </w:rPr>
        <w:t xml:space="preserve">. </w:t>
      </w:r>
      <w:r>
        <w:rPr>
          <w:rFonts w:ascii="Cambria" w:hAnsi="Cambria" w:cs="Arial"/>
          <w:sz w:val="16"/>
          <w:szCs w:val="16"/>
        </w:rPr>
        <w:t>(</w:t>
      </w:r>
      <w:r>
        <w:rPr>
          <w:rFonts w:ascii="Cambria" w:hAnsi="Cambria" w:cs="Arial"/>
          <w:i/>
          <w:iCs/>
          <w:sz w:val="16"/>
          <w:szCs w:val="16"/>
        </w:rPr>
        <w:t>To be filled in by the Tenderer, together with his particulars and date of submission at the bottom of the Form of Tender)</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 xml:space="preserve">This Tender and your written acceptance of it shall constitute a binding contract between us. We understand that you are not bound to accept the lowest or any </w:t>
      </w:r>
      <w:proofErr w:type="gramStart"/>
      <w:r>
        <w:rPr>
          <w:rFonts w:ascii="Cambria" w:hAnsi="Cambria" w:cs="Arial"/>
          <w:sz w:val="20"/>
        </w:rPr>
        <w:t>Tender</w:t>
      </w:r>
      <w:proofErr w:type="gramEnd"/>
      <w:r>
        <w:rPr>
          <w:rFonts w:ascii="Cambria" w:hAnsi="Cambria" w:cs="Arial"/>
          <w:sz w:val="20"/>
        </w:rPr>
        <w:t xml:space="preserve"> you receive.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We undertake that, in competing for (and, if the award is made to us, in executing) the above contract, we will strictly observe the laws against fraud and corruption in force in India namely “Prevention of Corruption Act 1988”.</w:t>
      </w:r>
    </w:p>
    <w:p w:rsidR="00136B6F" w:rsidRDefault="00136B6F" w:rsidP="00136B6F">
      <w:pPr>
        <w:tabs>
          <w:tab w:val="left" w:pos="760"/>
          <w:tab w:val="left" w:pos="1360"/>
          <w:tab w:val="left" w:pos="2080"/>
          <w:tab w:val="left" w:pos="360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We hereby confirm that this Tender complies with the Tender validity and Earnest money deposit required by the Tender documents.</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We attach herewith our current income-tax clearance certificate.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Yours faithfully,</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Authorized Signature: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r>
        <w:rPr>
          <w:rFonts w:ascii="Cambria" w:hAnsi="Cambria" w:cs="Arial"/>
          <w:sz w:val="20"/>
        </w:rPr>
        <w:t>Name &amp; Title of Signatory:  ___________________________________________________________</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Name of Tenderer     __________________________________________</w:t>
      </w:r>
    </w:p>
    <w:p w:rsidR="00136B6F" w:rsidRDefault="00136B6F" w:rsidP="00136B6F">
      <w:pPr>
        <w:tabs>
          <w:tab w:val="left" w:pos="760"/>
          <w:tab w:val="left" w:pos="1890"/>
          <w:tab w:val="left" w:pos="2080"/>
          <w:tab w:val="left" w:pos="5680"/>
        </w:tabs>
        <w:suppressAutoHyphens/>
        <w:jc w:val="both"/>
        <w:rPr>
          <w:rFonts w:ascii="Cambria" w:hAnsi="Cambria" w:cs="Arial"/>
          <w:sz w:val="20"/>
        </w:rPr>
      </w:pPr>
      <w:r>
        <w:rPr>
          <w:rFonts w:ascii="Cambria" w:hAnsi="Cambria" w:cs="Arial"/>
          <w:sz w:val="20"/>
        </w:rPr>
        <w:t>Address:</w:t>
      </w:r>
      <w:r>
        <w:rPr>
          <w:rFonts w:ascii="Cambria" w:hAnsi="Cambria" w:cs="Arial"/>
          <w:sz w:val="20"/>
        </w:rPr>
        <w:tab/>
        <w:t>----------------------------------------------------------------------</w:t>
      </w:r>
    </w:p>
    <w:p w:rsidR="00136B6F" w:rsidRDefault="00136B6F" w:rsidP="00136B6F">
      <w:pPr>
        <w:tabs>
          <w:tab w:val="left" w:pos="760"/>
          <w:tab w:val="left" w:pos="1890"/>
          <w:tab w:val="left" w:pos="5680"/>
        </w:tabs>
        <w:suppressAutoHyphens/>
        <w:jc w:val="both"/>
        <w:rPr>
          <w:rFonts w:ascii="Cambria" w:hAnsi="Cambria" w:cs="Arial"/>
          <w:sz w:val="20"/>
        </w:rPr>
      </w:pPr>
      <w:r>
        <w:rPr>
          <w:rFonts w:ascii="Cambria" w:hAnsi="Cambria" w:cs="Arial"/>
          <w:sz w:val="20"/>
        </w:rPr>
        <w:tab/>
      </w:r>
      <w:r>
        <w:rPr>
          <w:rFonts w:ascii="Cambria" w:hAnsi="Cambria" w:cs="Arial"/>
          <w:sz w:val="20"/>
        </w:rPr>
        <w:tab/>
        <w:t>----------------------------------------------------------------------</w:t>
      </w:r>
    </w:p>
    <w:p w:rsidR="00136B6F" w:rsidRDefault="00136B6F" w:rsidP="00136B6F">
      <w:pPr>
        <w:tabs>
          <w:tab w:val="left" w:pos="760"/>
          <w:tab w:val="left" w:pos="1360"/>
          <w:tab w:val="left" w:pos="1890"/>
          <w:tab w:val="left" w:pos="5680"/>
        </w:tabs>
        <w:suppressAutoHyphens/>
        <w:jc w:val="both"/>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t>----------------------------------------------------------------------</w:t>
      </w:r>
    </w:p>
    <w:p w:rsidR="00136B6F" w:rsidRDefault="00136B6F" w:rsidP="00136B6F">
      <w:pPr>
        <w:tabs>
          <w:tab w:val="left" w:pos="760"/>
          <w:tab w:val="left" w:pos="1360"/>
          <w:tab w:val="left" w:pos="2080"/>
          <w:tab w:val="left" w:pos="5680"/>
        </w:tabs>
        <w:suppressAutoHyphens/>
        <w:ind w:left="30240" w:hanging="30240"/>
        <w:rPr>
          <w:rFonts w:ascii="Cambria" w:hAnsi="Cambria"/>
          <w:sz w:val="20"/>
        </w:rPr>
      </w:pPr>
    </w:p>
    <w:p w:rsidR="00136B6F" w:rsidRDefault="00136B6F" w:rsidP="00136B6F">
      <w:pPr>
        <w:tabs>
          <w:tab w:val="center" w:pos="4680"/>
        </w:tabs>
        <w:suppressAutoHyphens/>
        <w:outlineLvl w:val="0"/>
        <w:rPr>
          <w:rFonts w:ascii="Cambria" w:hAnsi="Cambria"/>
          <w:b/>
          <w:sz w:val="20"/>
        </w:rPr>
      </w:pPr>
      <w:r>
        <w:rPr>
          <w:rFonts w:ascii="Cambria" w:hAnsi="Cambria"/>
          <w:b/>
          <w:sz w:val="20"/>
        </w:rPr>
        <w:tab/>
      </w: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53292E" w:rsidRDefault="0053292E" w:rsidP="00136B6F">
      <w:pPr>
        <w:tabs>
          <w:tab w:val="center" w:pos="4680"/>
        </w:tabs>
        <w:suppressAutoHyphens/>
        <w:outlineLvl w:val="0"/>
        <w:rPr>
          <w:rFonts w:ascii="Cambria" w:hAnsi="Cambria"/>
          <w:b/>
          <w:sz w:val="20"/>
        </w:rPr>
      </w:pPr>
    </w:p>
    <w:p w:rsidR="0053292E" w:rsidRDefault="0053292E" w:rsidP="00136B6F">
      <w:pPr>
        <w:tabs>
          <w:tab w:val="center" w:pos="4680"/>
        </w:tabs>
        <w:suppressAutoHyphens/>
        <w:outlineLvl w:val="0"/>
        <w:rPr>
          <w:rFonts w:ascii="Cambria" w:hAnsi="Cambria"/>
          <w:b/>
          <w:sz w:val="20"/>
        </w:rPr>
      </w:pPr>
    </w:p>
    <w:p w:rsidR="00FC283D" w:rsidRDefault="00FC283D" w:rsidP="00136B6F">
      <w:pPr>
        <w:tabs>
          <w:tab w:val="center" w:pos="4680"/>
        </w:tabs>
        <w:suppressAutoHyphens/>
        <w:outlineLvl w:val="0"/>
        <w:rPr>
          <w:rFonts w:ascii="Cambria" w:hAnsi="Cambria"/>
          <w:b/>
          <w:sz w:val="20"/>
        </w:rPr>
      </w:pPr>
    </w:p>
    <w:p w:rsidR="00DA5105" w:rsidRDefault="00DA5105"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4B4CFF" w:rsidRDefault="004B4CFF"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jc w:val="center"/>
        <w:outlineLvl w:val="0"/>
        <w:rPr>
          <w:rFonts w:ascii="Cambria" w:hAnsi="Cambria" w:cs="Arial"/>
          <w:szCs w:val="24"/>
        </w:rPr>
      </w:pPr>
      <w:r>
        <w:rPr>
          <w:rFonts w:ascii="Cambria" w:hAnsi="Cambria" w:cs="Arial"/>
          <w:b/>
          <w:szCs w:val="24"/>
        </w:rPr>
        <w:t>Qualification Information</w:t>
      </w: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The information to be filled in by the Tenderer hereunder will be used for purposes of computing Tender capacity as provided for in Clause 3 of the Instructions to Tenderers. This information will not be incorporated in the Contract.</w:t>
      </w: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rPr>
          <w:rFonts w:ascii="Cambria" w:hAnsi="Cambria" w:cs="Arial"/>
          <w:bCs/>
          <w:iCs/>
          <w:sz w:val="20"/>
        </w:rPr>
      </w:pPr>
      <w:r>
        <w:rPr>
          <w:rFonts w:ascii="Cambria" w:hAnsi="Cambria" w:cs="Arial"/>
          <w:sz w:val="20"/>
        </w:rPr>
        <w:t>1.1</w:t>
      </w:r>
      <w:r>
        <w:rPr>
          <w:rFonts w:ascii="Cambria" w:hAnsi="Cambria" w:cs="Arial"/>
          <w:sz w:val="20"/>
        </w:rPr>
        <w:tab/>
        <w:t>Constitution or legal status of Tenderer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bCs/>
          <w:iCs/>
          <w:sz w:val="20"/>
        </w:rPr>
        <w:t>[Attach copy]</w:t>
      </w:r>
    </w:p>
    <w:p w:rsidR="00136B6F" w:rsidRDefault="00136B6F" w:rsidP="00136B6F">
      <w:pPr>
        <w:pStyle w:val="FootnoteText"/>
        <w:tabs>
          <w:tab w:val="left" w:pos="760"/>
          <w:tab w:val="left" w:pos="1360"/>
          <w:tab w:val="left" w:pos="2080"/>
          <w:tab w:val="left" w:pos="5680"/>
        </w:tabs>
        <w:suppressAutoHyphens/>
        <w:rPr>
          <w:rFonts w:ascii="Cambria" w:hAnsi="Cambria" w:cs="Arial"/>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r>
        <w:rPr>
          <w:rFonts w:ascii="Cambria" w:hAnsi="Cambria" w:cs="Arial"/>
          <w:sz w:val="20"/>
        </w:rPr>
        <w:tab/>
        <w:t>Place of Registration</w:t>
      </w:r>
      <w:r>
        <w:rPr>
          <w:rFonts w:ascii="Cambria" w:hAnsi="Cambria" w:cs="Arial"/>
          <w:sz w:val="20"/>
        </w:rPr>
        <w:tab/>
      </w:r>
      <w:r>
        <w:rPr>
          <w:rFonts w:ascii="Cambria" w:hAnsi="Cambria" w:cs="Arial"/>
          <w:sz w:val="20"/>
        </w:rPr>
        <w:tab/>
        <w:t>_____________________________</w:t>
      </w:r>
      <w:r>
        <w:rPr>
          <w:rFonts w:ascii="Cambria" w:hAnsi="Cambria" w:cs="Arial"/>
          <w:sz w:val="20"/>
        </w:rPr>
        <w:softHyphen/>
        <w:t>__</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t>(Attach Copy)</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t>Principal place of business:</w:t>
      </w:r>
      <w:r>
        <w:rPr>
          <w:rFonts w:ascii="Cambria" w:hAnsi="Cambria" w:cs="Arial"/>
          <w:sz w:val="20"/>
        </w:rPr>
        <w:tab/>
        <w:t>_______________________________</w:t>
      </w:r>
    </w:p>
    <w:p w:rsidR="00136B6F" w:rsidRDefault="00136B6F" w:rsidP="00136B6F">
      <w:pPr>
        <w:tabs>
          <w:tab w:val="left" w:pos="760"/>
          <w:tab w:val="left" w:pos="1360"/>
          <w:tab w:val="left" w:pos="2080"/>
          <w:tab w:val="left" w:pos="5680"/>
        </w:tabs>
        <w:suppressAutoHyphens/>
        <w:rPr>
          <w:rFonts w:ascii="Cambria" w:hAnsi="Cambria" w:cs="Arial"/>
          <w:sz w:val="20"/>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p>
    <w:p w:rsidR="00136B6F" w:rsidRDefault="00136B6F" w:rsidP="00136B6F">
      <w:pPr>
        <w:tabs>
          <w:tab w:val="left" w:pos="760"/>
          <w:tab w:val="left" w:pos="1360"/>
          <w:tab w:val="left" w:pos="2080"/>
          <w:tab w:val="left" w:pos="5680"/>
        </w:tabs>
        <w:suppressAutoHyphens/>
        <w:rPr>
          <w:rFonts w:ascii="Cambria" w:hAnsi="Cambria" w:cs="Arial"/>
          <w:sz w:val="20"/>
        </w:rPr>
      </w:pP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1.2</w:t>
      </w:r>
      <w:r>
        <w:rPr>
          <w:rFonts w:ascii="Cambria" w:hAnsi="Cambria" w:cs="Arial"/>
          <w:sz w:val="20"/>
        </w:rPr>
        <w:tab/>
        <w:t>Total value of civil engineering construction</w:t>
      </w:r>
      <w:r>
        <w:rPr>
          <w:rFonts w:ascii="Cambria" w:hAnsi="Cambria" w:cs="Arial"/>
          <w:sz w:val="20"/>
        </w:rPr>
        <w:tab/>
      </w:r>
      <w:r>
        <w:rPr>
          <w:rFonts w:ascii="Cambria" w:hAnsi="Cambria" w:cs="Arial"/>
          <w:sz w:val="20"/>
        </w:rPr>
        <w:tab/>
        <w:t>20</w:t>
      </w:r>
      <w:r w:rsidR="004B4CFF">
        <w:rPr>
          <w:rFonts w:ascii="Cambria" w:hAnsi="Cambria" w:cs="Arial"/>
          <w:sz w:val="20"/>
        </w:rPr>
        <w:t>21</w:t>
      </w:r>
      <w:r w:rsidR="00D4233E">
        <w:rPr>
          <w:rFonts w:ascii="Cambria" w:hAnsi="Cambria" w:cs="Arial"/>
          <w:sz w:val="20"/>
        </w:rPr>
        <w:t>-</w:t>
      </w:r>
      <w:r w:rsidR="004B4CFF">
        <w:rPr>
          <w:rFonts w:ascii="Cambria" w:hAnsi="Cambria" w:cs="Arial"/>
          <w:sz w:val="20"/>
        </w:rPr>
        <w:t>22</w:t>
      </w:r>
      <w:r>
        <w:rPr>
          <w:rFonts w:ascii="Cambria" w:hAnsi="Cambria" w:cs="Arial"/>
          <w:sz w:val="20"/>
        </w:rPr>
        <w:t xml:space="preserve"> ____________</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proofErr w:type="gramStart"/>
      <w:r>
        <w:rPr>
          <w:rFonts w:ascii="Cambria" w:hAnsi="Cambria" w:cs="Arial"/>
          <w:sz w:val="20"/>
        </w:rPr>
        <w:t>works</w:t>
      </w:r>
      <w:proofErr w:type="gramEnd"/>
      <w:r>
        <w:rPr>
          <w:rFonts w:ascii="Cambria" w:hAnsi="Cambria" w:cs="Arial"/>
          <w:sz w:val="20"/>
        </w:rPr>
        <w:t xml:space="preserve"> executed and payments received in the </w:t>
      </w:r>
    </w:p>
    <w:p w:rsidR="00136B6F" w:rsidRDefault="009872CD"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proofErr w:type="gramStart"/>
      <w:r>
        <w:rPr>
          <w:rFonts w:ascii="Cambria" w:hAnsi="Cambria" w:cs="Arial"/>
          <w:sz w:val="20"/>
        </w:rPr>
        <w:t>last</w:t>
      </w:r>
      <w:proofErr w:type="gramEnd"/>
      <w:r>
        <w:rPr>
          <w:rFonts w:ascii="Cambria" w:hAnsi="Cambria" w:cs="Arial"/>
          <w:sz w:val="20"/>
        </w:rPr>
        <w:t xml:space="preserve"> five years (in </w:t>
      </w:r>
      <w:proofErr w:type="spellStart"/>
      <w:r>
        <w:rPr>
          <w:rFonts w:ascii="Cambria" w:hAnsi="Cambria" w:cs="Arial"/>
          <w:sz w:val="20"/>
        </w:rPr>
        <w:t>Rs</w:t>
      </w:r>
      <w:proofErr w:type="spellEnd"/>
      <w:r>
        <w:rPr>
          <w:rFonts w:ascii="Cambria" w:hAnsi="Cambria" w:cs="Arial"/>
          <w:sz w:val="20"/>
        </w:rPr>
        <w:t>. Lakh</w:t>
      </w:r>
      <w:r w:rsidR="00136B6F">
        <w:rPr>
          <w:rFonts w:ascii="Cambria" w:hAnsi="Cambria" w:cs="Arial"/>
          <w:sz w:val="20"/>
        </w:rPr>
        <w:t>s)</w:t>
      </w:r>
      <w:r w:rsidR="00136B6F">
        <w:rPr>
          <w:rFonts w:ascii="Cambria" w:hAnsi="Cambria" w:cs="Arial"/>
          <w:sz w:val="20"/>
        </w:rPr>
        <w:tab/>
        <w:t xml:space="preserve">                  20</w:t>
      </w:r>
      <w:r w:rsidR="0053292E">
        <w:rPr>
          <w:rFonts w:ascii="Cambria" w:hAnsi="Cambria" w:cs="Arial"/>
          <w:sz w:val="20"/>
        </w:rPr>
        <w:t>2</w:t>
      </w:r>
      <w:r w:rsidR="004B4CFF">
        <w:rPr>
          <w:rFonts w:ascii="Cambria" w:hAnsi="Cambria" w:cs="Arial"/>
          <w:sz w:val="20"/>
        </w:rPr>
        <w:t>2</w:t>
      </w:r>
      <w:r w:rsidR="00D4233E">
        <w:rPr>
          <w:rFonts w:ascii="Cambria" w:hAnsi="Cambria" w:cs="Arial"/>
          <w:sz w:val="20"/>
        </w:rPr>
        <w:t>-</w:t>
      </w:r>
      <w:r w:rsidR="00A261F3">
        <w:rPr>
          <w:rFonts w:ascii="Cambria" w:hAnsi="Cambria" w:cs="Arial"/>
          <w:sz w:val="20"/>
        </w:rPr>
        <w:t>2</w:t>
      </w:r>
      <w:r w:rsidR="004B4CFF">
        <w:rPr>
          <w:rFonts w:ascii="Cambria" w:hAnsi="Cambria" w:cs="Arial"/>
          <w:sz w:val="20"/>
        </w:rPr>
        <w:t>3</w:t>
      </w:r>
      <w:r w:rsidR="00136B6F">
        <w:rPr>
          <w:rFonts w:ascii="Cambria" w:hAnsi="Cambria" w:cs="Arial"/>
          <w:sz w:val="20"/>
        </w:rPr>
        <w:t xml:space="preserve"> ____________</w:t>
      </w: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ab/>
        <w:t>(</w:t>
      </w:r>
      <w:r>
        <w:rPr>
          <w:rFonts w:ascii="Cambria" w:hAnsi="Cambria" w:cs="Arial"/>
          <w:b/>
          <w:bCs/>
          <w:sz w:val="20"/>
        </w:rPr>
        <w:t>Attach Certificate from Chartered Accountant)</w:t>
      </w:r>
      <w:r>
        <w:rPr>
          <w:rFonts w:ascii="Cambria" w:hAnsi="Cambria" w:cs="Arial"/>
          <w:sz w:val="20"/>
        </w:rPr>
        <w:tab/>
      </w:r>
      <w:r>
        <w:rPr>
          <w:rFonts w:ascii="Cambria" w:hAnsi="Cambria" w:cs="Arial"/>
          <w:sz w:val="20"/>
        </w:rPr>
        <w:tab/>
        <w:t>20</w:t>
      </w:r>
      <w:r w:rsidR="00A261F3">
        <w:rPr>
          <w:rFonts w:ascii="Cambria" w:hAnsi="Cambria" w:cs="Arial"/>
          <w:sz w:val="20"/>
        </w:rPr>
        <w:t>2</w:t>
      </w:r>
      <w:r w:rsidR="004B4CFF">
        <w:rPr>
          <w:rFonts w:ascii="Cambria" w:hAnsi="Cambria" w:cs="Arial"/>
          <w:sz w:val="20"/>
        </w:rPr>
        <w:t>3</w:t>
      </w:r>
      <w:r w:rsidR="00D4233E">
        <w:rPr>
          <w:rFonts w:ascii="Cambria" w:hAnsi="Cambria" w:cs="Arial"/>
          <w:sz w:val="20"/>
        </w:rPr>
        <w:t>-2</w:t>
      </w:r>
      <w:r w:rsidR="004B4CFF">
        <w:rPr>
          <w:rFonts w:ascii="Cambria" w:hAnsi="Cambria" w:cs="Arial"/>
          <w:sz w:val="20"/>
        </w:rPr>
        <w:t>4</w:t>
      </w:r>
      <w:r>
        <w:rPr>
          <w:rFonts w:ascii="Cambria" w:hAnsi="Cambria" w:cs="Arial"/>
          <w:sz w:val="20"/>
        </w:rPr>
        <w:t xml:space="preserve"> ____________</w:t>
      </w:r>
    </w:p>
    <w:p w:rsidR="00136B6F" w:rsidRDefault="00D4233E"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t>202</w:t>
      </w:r>
      <w:r w:rsidR="004B4CFF">
        <w:rPr>
          <w:rFonts w:ascii="Cambria" w:hAnsi="Cambria" w:cs="Arial"/>
          <w:sz w:val="20"/>
        </w:rPr>
        <w:t>4</w:t>
      </w:r>
      <w:r>
        <w:rPr>
          <w:rFonts w:ascii="Cambria" w:hAnsi="Cambria" w:cs="Arial"/>
          <w:sz w:val="20"/>
        </w:rPr>
        <w:t>-2</w:t>
      </w:r>
      <w:r w:rsidR="004B4CFF">
        <w:rPr>
          <w:rFonts w:ascii="Cambria" w:hAnsi="Cambria" w:cs="Arial"/>
          <w:sz w:val="20"/>
        </w:rPr>
        <w:t>5</w:t>
      </w:r>
      <w:r w:rsidR="00136B6F">
        <w:rPr>
          <w:rFonts w:ascii="Cambria" w:hAnsi="Cambria" w:cs="Arial"/>
          <w:sz w:val="20"/>
        </w:rPr>
        <w:t xml:space="preserve"> ____________</w:t>
      </w: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sz w:val="20"/>
        </w:rPr>
        <w:t>20</w:t>
      </w:r>
      <w:r w:rsidR="00D4233E">
        <w:rPr>
          <w:rFonts w:ascii="Cambria" w:hAnsi="Cambria" w:cs="Arial"/>
          <w:sz w:val="20"/>
        </w:rPr>
        <w:t>2</w:t>
      </w:r>
      <w:r w:rsidR="004B4CFF">
        <w:rPr>
          <w:rFonts w:ascii="Cambria" w:hAnsi="Cambria" w:cs="Arial"/>
          <w:sz w:val="20"/>
        </w:rPr>
        <w:t>5-26</w:t>
      </w:r>
      <w:r w:rsidR="00D57D59">
        <w:rPr>
          <w:rFonts w:ascii="Cambria" w:hAnsi="Cambria" w:cs="Arial"/>
          <w:sz w:val="20"/>
        </w:rPr>
        <w:t xml:space="preserve"> _</w:t>
      </w:r>
      <w:r>
        <w:rPr>
          <w:rFonts w:ascii="Cambria" w:hAnsi="Cambria" w:cs="Arial"/>
          <w:sz w:val="20"/>
        </w:rPr>
        <w:t>___________</w:t>
      </w:r>
    </w:p>
    <w:p w:rsidR="00136B6F" w:rsidRDefault="00136B6F" w:rsidP="00136B6F">
      <w:pPr>
        <w:keepNext/>
        <w:keepLines/>
        <w:tabs>
          <w:tab w:val="left" w:pos="-1440"/>
          <w:tab w:val="left" w:pos="-720"/>
          <w:tab w:val="left" w:pos="0"/>
          <w:tab w:val="left" w:pos="1920"/>
          <w:tab w:val="left" w:pos="4320"/>
          <w:tab w:val="left" w:pos="6880"/>
        </w:tabs>
        <w:suppressAutoHyphens/>
        <w:rPr>
          <w:rFonts w:ascii="Cambria" w:hAnsi="Cambria" w:cs="Arial"/>
          <w:sz w:val="20"/>
          <w:u w:val="single"/>
        </w:rPr>
      </w:pPr>
    </w:p>
    <w:p w:rsidR="00136B6F" w:rsidRDefault="00136B6F" w:rsidP="00136B6F">
      <w:pPr>
        <w:keepNext/>
        <w:keepLines/>
        <w:numPr>
          <w:ilvl w:val="1"/>
          <w:numId w:val="15"/>
        </w:numPr>
        <w:tabs>
          <w:tab w:val="clear" w:pos="360"/>
          <w:tab w:val="left" w:pos="-1440"/>
          <w:tab w:val="left" w:pos="-720"/>
          <w:tab w:val="left" w:pos="0"/>
          <w:tab w:val="left" w:pos="720"/>
          <w:tab w:val="left" w:pos="1920"/>
          <w:tab w:val="left" w:pos="4320"/>
          <w:tab w:val="left" w:pos="6880"/>
        </w:tabs>
        <w:suppressAutoHyphens/>
        <w:ind w:left="720" w:hanging="720"/>
        <w:jc w:val="both"/>
        <w:rPr>
          <w:rFonts w:ascii="Cambria" w:hAnsi="Cambria" w:cs="Arial"/>
          <w:sz w:val="20"/>
          <w:u w:val="single"/>
        </w:rPr>
      </w:pPr>
      <w:r>
        <w:rPr>
          <w:rFonts w:ascii="Cambria" w:hAnsi="Cambria" w:cs="Arial"/>
          <w:sz w:val="20"/>
        </w:rPr>
        <w:t>Work performed as Prime Contractor (in the same name) on works of similar nature over during the five years specified in 1.2 above.</w:t>
      </w:r>
    </w:p>
    <w:p w:rsidR="00136B6F" w:rsidRDefault="00136B6F" w:rsidP="00136B6F">
      <w:pPr>
        <w:keepNext/>
        <w:keepLines/>
        <w:tabs>
          <w:tab w:val="left" w:pos="-1440"/>
          <w:tab w:val="left" w:pos="-720"/>
          <w:tab w:val="left" w:pos="0"/>
          <w:tab w:val="left" w:pos="1920"/>
          <w:tab w:val="left" w:pos="4320"/>
          <w:tab w:val="left" w:pos="6880"/>
        </w:tabs>
        <w:suppressAutoHyphens/>
        <w:jc w:val="both"/>
        <w:rPr>
          <w:rFonts w:ascii="Cambria" w:hAnsi="Cambria" w:cs="Arial"/>
          <w:sz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892"/>
        <w:gridCol w:w="1017"/>
        <w:gridCol w:w="821"/>
        <w:gridCol w:w="821"/>
        <w:gridCol w:w="630"/>
        <w:gridCol w:w="990"/>
        <w:gridCol w:w="1050"/>
        <w:gridCol w:w="1348"/>
      </w:tblGrid>
      <w:tr w:rsidR="00136B6F" w:rsidTr="00642D76">
        <w:trPr>
          <w:jc w:val="center"/>
        </w:trPr>
        <w:tc>
          <w:tcPr>
            <w:tcW w:w="832" w:type="dxa"/>
            <w:vAlign w:val="center"/>
          </w:tcPr>
          <w:p w:rsidR="00136B6F" w:rsidRDefault="00136B6F" w:rsidP="00642D76">
            <w:pPr>
              <w:keepNext/>
              <w:keepLines/>
              <w:tabs>
                <w:tab w:val="left" w:pos="0"/>
                <w:tab w:val="left" w:pos="6880"/>
              </w:tabs>
              <w:suppressAutoHyphens/>
              <w:jc w:val="center"/>
              <w:rPr>
                <w:rFonts w:ascii="Cambria" w:hAnsi="Cambria" w:cs="Arial"/>
                <w:sz w:val="16"/>
                <w:szCs w:val="16"/>
              </w:rPr>
            </w:pPr>
            <w:r>
              <w:rPr>
                <w:rFonts w:ascii="Cambria" w:hAnsi="Cambria" w:cs="Arial"/>
                <w:sz w:val="16"/>
                <w:szCs w:val="16"/>
              </w:rPr>
              <w:t>Project Name</w:t>
            </w: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Name of Employer</w:t>
            </w: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Contract</w:t>
            </w:r>
          </w:p>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Number</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 xml:space="preserve">Value of Contract </w:t>
            </w:r>
            <w:proofErr w:type="spellStart"/>
            <w:r>
              <w:rPr>
                <w:rFonts w:ascii="Cambria" w:hAnsi="Cambria" w:cs="Arial"/>
                <w:sz w:val="16"/>
                <w:szCs w:val="16"/>
              </w:rPr>
              <w:t>Rs</w:t>
            </w:r>
            <w:proofErr w:type="spellEnd"/>
            <w:r>
              <w:rPr>
                <w:rFonts w:ascii="Cambria" w:hAnsi="Cambria" w:cs="Arial"/>
                <w:sz w:val="16"/>
                <w:szCs w:val="16"/>
              </w:rPr>
              <w:t>. Lakhs</w:t>
            </w: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Date of issue of work order</w:t>
            </w: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Specified period of completion</w:t>
            </w:r>
          </w:p>
        </w:tc>
        <w:tc>
          <w:tcPr>
            <w:tcW w:w="105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Actual date of completion</w:t>
            </w: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Remarks explaining reasons for delay in completion of work</w:t>
            </w:r>
          </w:p>
        </w:tc>
      </w:tr>
      <w:tr w:rsidR="00136B6F" w:rsidTr="00642D76">
        <w:trPr>
          <w:jc w:val="center"/>
        </w:trPr>
        <w:tc>
          <w:tcPr>
            <w:tcW w:w="83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1</w:t>
            </w: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2</w:t>
            </w: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3</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4</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5</w:t>
            </w: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6</w:t>
            </w: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7</w:t>
            </w:r>
          </w:p>
        </w:tc>
        <w:tc>
          <w:tcPr>
            <w:tcW w:w="105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8</w:t>
            </w: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9</w:t>
            </w:r>
          </w:p>
        </w:tc>
      </w:tr>
      <w:tr w:rsidR="00136B6F" w:rsidTr="00642D76">
        <w:trPr>
          <w:jc w:val="center"/>
        </w:trPr>
        <w:tc>
          <w:tcPr>
            <w:tcW w:w="83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050" w:type="dxa"/>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r>
    </w:tbl>
    <w:p w:rsidR="00136B6F" w:rsidRDefault="00136B6F" w:rsidP="00136B6F">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Cambria" w:hAnsi="Cambria"/>
          <w:sz w:val="20"/>
        </w:rPr>
      </w:pPr>
    </w:p>
    <w:p w:rsidR="00136B6F" w:rsidRDefault="00136B6F" w:rsidP="00136B6F">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Cambria" w:hAnsi="Cambria"/>
          <w:sz w:val="20"/>
        </w:rPr>
      </w:pPr>
    </w:p>
    <w:p w:rsidR="00136B6F" w:rsidRDefault="00136B6F" w:rsidP="00136B6F">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rPr>
          <w:rFonts w:ascii="Cambria" w:hAnsi="Cambria" w:cs="Arial"/>
          <w:sz w:val="20"/>
        </w:rPr>
      </w:pPr>
      <w:r>
        <w:rPr>
          <w:rFonts w:ascii="Cambria" w:hAnsi="Cambria" w:cs="Arial"/>
          <w:sz w:val="20"/>
        </w:rPr>
        <w:t>1.4</w:t>
      </w:r>
      <w:r>
        <w:rPr>
          <w:rFonts w:ascii="Cambria" w:hAnsi="Cambria" w:cs="Arial"/>
          <w:sz w:val="20"/>
        </w:rPr>
        <w:tab/>
        <w:t>Information on works for which Tenders have been submitted and works which are yet to be completed as on the date of this Tender.</w:t>
      </w:r>
    </w:p>
    <w:p w:rsidR="00136B6F" w:rsidRDefault="00136B6F" w:rsidP="00136B6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Cambria" w:hAnsi="Cambria" w:cs="Arial"/>
          <w:sz w:val="20"/>
        </w:rPr>
      </w:pPr>
    </w:p>
    <w:p w:rsidR="00136B6F" w:rsidRDefault="00136B6F" w:rsidP="00136B6F">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Cambria" w:hAnsi="Cambria" w:cs="Arial"/>
        </w:rPr>
      </w:pPr>
      <w:r>
        <w:rPr>
          <w:rFonts w:ascii="Cambria" w:hAnsi="Cambria" w:cs="Arial"/>
        </w:rPr>
        <w:tab/>
      </w:r>
      <w:r>
        <w:rPr>
          <w:rFonts w:ascii="Cambria" w:hAnsi="Cambria" w:cs="Arial"/>
        </w:rPr>
        <w:tab/>
        <w:t>(A) Existing commitments and on-going works:</w:t>
      </w:r>
    </w:p>
    <w:p w:rsidR="00136B6F" w:rsidRDefault="00136B6F" w:rsidP="00136B6F">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Cambria" w:hAnsi="Cambria"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8"/>
        <w:gridCol w:w="800"/>
        <w:gridCol w:w="900"/>
        <w:gridCol w:w="900"/>
        <w:gridCol w:w="990"/>
        <w:gridCol w:w="990"/>
        <w:gridCol w:w="1652"/>
        <w:gridCol w:w="1170"/>
      </w:tblGrid>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roofErr w:type="spellStart"/>
            <w:r>
              <w:rPr>
                <w:rFonts w:ascii="Cambria" w:hAnsi="Cambria" w:cs="Arial"/>
                <w:sz w:val="16"/>
                <w:szCs w:val="16"/>
              </w:rPr>
              <w:t>Palce</w:t>
            </w:r>
            <w:proofErr w:type="spellEnd"/>
            <w:r>
              <w:rPr>
                <w:rFonts w:ascii="Cambria" w:hAnsi="Cambria" w:cs="Arial"/>
                <w:sz w:val="16"/>
                <w:szCs w:val="16"/>
              </w:rPr>
              <w:t>&amp;</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State</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Contract No. &amp; date</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Name &amp; Address of Employer</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Value of Contract (</w:t>
            </w:r>
            <w:proofErr w:type="spellStart"/>
            <w:r>
              <w:rPr>
                <w:rFonts w:ascii="Cambria" w:hAnsi="Cambria" w:cs="Arial"/>
                <w:sz w:val="16"/>
                <w:szCs w:val="16"/>
              </w:rPr>
              <w:t>Rs</w:t>
            </w:r>
            <w:proofErr w:type="spellEnd"/>
            <w:r>
              <w:rPr>
                <w:rFonts w:ascii="Cambria" w:hAnsi="Cambria" w:cs="Arial"/>
                <w:sz w:val="16"/>
                <w:szCs w:val="16"/>
              </w:rPr>
              <w:t>. Lakhs)</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Stipulated period of completion</w:t>
            </w: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 xml:space="preserve">Value of works remaining to be completed </w:t>
            </w:r>
            <w:proofErr w:type="spellStart"/>
            <w:r>
              <w:rPr>
                <w:rFonts w:ascii="Cambria" w:hAnsi="Cambria" w:cs="Arial"/>
                <w:sz w:val="16"/>
                <w:szCs w:val="16"/>
              </w:rPr>
              <w:t>Rs</w:t>
            </w:r>
            <w:proofErr w:type="spellEnd"/>
            <w:r>
              <w:rPr>
                <w:rFonts w:ascii="Cambria" w:hAnsi="Cambria" w:cs="Arial"/>
                <w:sz w:val="16"/>
                <w:szCs w:val="16"/>
              </w:rPr>
              <w:t>. Lakhs</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i/>
                <w:iCs/>
                <w:sz w:val="16"/>
                <w:szCs w:val="16"/>
              </w:rPr>
            </w:pPr>
            <w:r>
              <w:rPr>
                <w:rFonts w:ascii="Cambria" w:hAnsi="Cambria" w:cs="Arial"/>
                <w:i/>
                <w:iCs/>
                <w:sz w:val="16"/>
                <w:szCs w:val="16"/>
              </w:rPr>
              <w:t>(The contractor shall enclose/attach all the necessary certificates duly attested by the employer)</w:t>
            </w: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Anticipated date of completion</w:t>
            </w:r>
          </w:p>
        </w:tc>
      </w:tr>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1</w:t>
            </w: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2</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3</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4</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5</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6</w:t>
            </w: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7</w:t>
            </w: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8</w:t>
            </w:r>
          </w:p>
        </w:tc>
      </w:tr>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r>
    </w:tbl>
    <w:p w:rsidR="00136B6F" w:rsidRDefault="00136B6F" w:rsidP="00136B6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Cambria" w:hAnsi="Cambria"/>
          <w:sz w:val="20"/>
        </w:rPr>
      </w:pPr>
      <w:r>
        <w:rPr>
          <w:rFonts w:ascii="Cambria" w:hAnsi="Cambria"/>
          <w:sz w:val="20"/>
        </w:rPr>
        <w:tab/>
      </w:r>
      <w:r>
        <w:rPr>
          <w:rFonts w:ascii="Cambria" w:hAnsi="Cambria"/>
          <w:sz w:val="20"/>
        </w:rPr>
        <w:tab/>
      </w:r>
    </w:p>
    <w:p w:rsidR="00136B6F" w:rsidRDefault="00136B6F" w:rsidP="00136B6F">
      <w:pPr>
        <w:numPr>
          <w:ilvl w:val="1"/>
          <w:numId w:val="16"/>
        </w:numPr>
        <w:tabs>
          <w:tab w:val="clear" w:pos="1815"/>
          <w:tab w:val="left" w:pos="-1440"/>
          <w:tab w:val="left" w:pos="-720"/>
          <w:tab w:val="left" w:pos="0"/>
          <w:tab w:val="left" w:pos="260"/>
          <w:tab w:val="left" w:pos="360"/>
          <w:tab w:val="left" w:pos="720"/>
          <w:tab w:val="left" w:pos="1080"/>
          <w:tab w:val="left" w:pos="1860"/>
          <w:tab w:val="left" w:pos="2120"/>
          <w:tab w:val="left" w:pos="3240"/>
          <w:tab w:val="left" w:pos="3780"/>
          <w:tab w:val="left" w:pos="4680"/>
          <w:tab w:val="left" w:pos="5860"/>
          <w:tab w:val="left" w:pos="7720"/>
        </w:tabs>
        <w:suppressAutoHyphens/>
        <w:ind w:hanging="1095"/>
        <w:outlineLvl w:val="0"/>
        <w:rPr>
          <w:rFonts w:ascii="Cambria" w:hAnsi="Cambria" w:cs="Arial"/>
          <w:sz w:val="20"/>
        </w:rPr>
      </w:pPr>
      <w:r>
        <w:rPr>
          <w:rFonts w:ascii="Cambria" w:hAnsi="Cambria" w:cs="Arial"/>
          <w:sz w:val="20"/>
        </w:rPr>
        <w:t>Works for which Tenders already submitted: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9"/>
        <w:gridCol w:w="810"/>
        <w:gridCol w:w="1260"/>
        <w:gridCol w:w="1440"/>
        <w:gridCol w:w="990"/>
        <w:gridCol w:w="1121"/>
        <w:gridCol w:w="1080"/>
      </w:tblGrid>
      <w:tr w:rsidR="00136B6F" w:rsidTr="00642D76">
        <w:trPr>
          <w:jc w:val="center"/>
        </w:trPr>
        <w:tc>
          <w:tcPr>
            <w:tcW w:w="1539"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1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roofErr w:type="spellStart"/>
            <w:r>
              <w:rPr>
                <w:rFonts w:ascii="Cambria" w:hAnsi="Cambria" w:cs="Arial"/>
                <w:sz w:val="16"/>
                <w:szCs w:val="16"/>
              </w:rPr>
              <w:t>Palce</w:t>
            </w:r>
            <w:proofErr w:type="spellEnd"/>
            <w:r>
              <w:rPr>
                <w:rFonts w:ascii="Cambria" w:hAnsi="Cambria" w:cs="Arial"/>
                <w:sz w:val="16"/>
                <w:szCs w:val="16"/>
              </w:rPr>
              <w:t>&amp;</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State</w:t>
            </w: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Name &amp; Address of Employer</w:t>
            </w: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Estimated value of works (</w:t>
            </w:r>
            <w:proofErr w:type="spellStart"/>
            <w:r>
              <w:rPr>
                <w:rFonts w:ascii="Cambria" w:hAnsi="Cambria" w:cs="Arial"/>
                <w:sz w:val="16"/>
                <w:szCs w:val="16"/>
              </w:rPr>
              <w:t>Rs.Lakhs</w:t>
            </w:r>
            <w:proofErr w:type="spellEnd"/>
            <w:r>
              <w:rPr>
                <w:rFonts w:ascii="Cambria" w:hAnsi="Cambria" w:cs="Arial"/>
                <w:sz w:val="16"/>
                <w:szCs w:val="16"/>
              </w:rPr>
              <w:t>)</w:t>
            </w: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Stipulated period of completion</w:t>
            </w: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Date when decision is expected</w:t>
            </w: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Remarks if any</w:t>
            </w:r>
          </w:p>
        </w:tc>
      </w:tr>
      <w:tr w:rsidR="00136B6F" w:rsidTr="00642D76">
        <w:trPr>
          <w:jc w:val="center"/>
        </w:trPr>
        <w:tc>
          <w:tcPr>
            <w:tcW w:w="1539"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1</w:t>
            </w:r>
          </w:p>
        </w:tc>
        <w:tc>
          <w:tcPr>
            <w:tcW w:w="81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2</w:t>
            </w: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3</w:t>
            </w: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4</w:t>
            </w: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5</w:t>
            </w: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6</w:t>
            </w: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7</w:t>
            </w:r>
          </w:p>
        </w:tc>
      </w:tr>
      <w:tr w:rsidR="00136B6F" w:rsidTr="00642D76">
        <w:trPr>
          <w:jc w:val="center"/>
        </w:trPr>
        <w:tc>
          <w:tcPr>
            <w:tcW w:w="1539"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81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r>
    </w:tbl>
    <w:p w:rsidR="00136B6F" w:rsidRDefault="00136B6F" w:rsidP="00136B6F">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outlineLvl w:val="0"/>
        <w:rPr>
          <w:rFonts w:ascii="Cambria" w:hAnsi="Cambria" w:cs="Arial"/>
          <w:sz w:val="20"/>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rial"/>
          <w:sz w:val="20"/>
        </w:rPr>
        <w:t>1.5</w:t>
      </w:r>
      <w:r>
        <w:rPr>
          <w:rFonts w:ascii="Cambria" w:hAnsi="Cambria" w:cs="Arial"/>
          <w:sz w:val="20"/>
        </w:rPr>
        <w:tab/>
      </w:r>
      <w:r>
        <w:rPr>
          <w:rFonts w:ascii="Cambria" w:hAnsi="Cambria" w:cs="AIMEFA+TimesNewRoman"/>
        </w:rPr>
        <w:t>Construction equipment owned by the tenderer and equipment proposed to be deployed on this contract, if awarded;</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1.6</w:t>
      </w:r>
      <w:r>
        <w:rPr>
          <w:rFonts w:ascii="Cambria" w:hAnsi="Cambria" w:cs="AIMEFA+TimesNewRoman"/>
        </w:rPr>
        <w:tab/>
        <w:t>Reports on the financial standing of the tenderer, such as profit and loss statements and auditor’s reports for the last five years;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w:t>
      </w:r>
      <w:r>
        <w:rPr>
          <w:rFonts w:ascii="Cambria" w:hAnsi="Cambria" w:cs="AIMEFA+TimesNewRoman"/>
        </w:rPr>
        <w:tab/>
        <w:t>Qualification and experience of the key technical and management personnel in permanent employment with the tenderer and those that are proposed to be deployed on this contract, if awarded.</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w:t>
      </w:r>
      <w:r>
        <w:rPr>
          <w:rFonts w:ascii="Cambria" w:hAnsi="Cambria" w:cs="AIMEFA+TimesNewRoman"/>
        </w:rPr>
        <w:tab/>
        <w:t>Name, address, and telephone, telex, and fax numbers of the Tenderers' bankers who may provide references if contacted by the Employer.</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w:t>
      </w:r>
      <w:r>
        <w:rPr>
          <w:rFonts w:ascii="Cambria" w:hAnsi="Cambria" w:cs="AIMEFA+TimesNewRoman"/>
        </w:rPr>
        <w:tab/>
        <w:t>Proposals for subcontracting components of works amounting to more th</w:t>
      </w:r>
      <w:r w:rsidR="009872CD">
        <w:rPr>
          <w:rFonts w:ascii="Cambria" w:hAnsi="Cambria" w:cs="AIMEFA+TimesNewRoman"/>
        </w:rPr>
        <w:t>an 20% of the contract price [F</w:t>
      </w:r>
      <w:r>
        <w:rPr>
          <w:rFonts w:ascii="Cambria" w:hAnsi="Cambria" w:cs="AIMEFA+TimesNewRoman"/>
        </w:rPr>
        <w:t>or each, the qualifications and experience of the identified sub-contractor in the relevant fields should be attached.]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rial"/>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91220" w:rsidRDefault="00191220"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91220" w:rsidRDefault="00191220"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center" w:pos="4680"/>
        </w:tabs>
        <w:suppressAutoHyphens/>
        <w:outlineLvl w:val="0"/>
        <w:rPr>
          <w:rFonts w:ascii="Cambria" w:hAnsi="Cambria" w:cs="AIMEFA+TimesNewRoman"/>
        </w:rPr>
      </w:pPr>
      <w:r>
        <w:rPr>
          <w:rFonts w:ascii="Cambria" w:hAnsi="Cambria"/>
          <w:b/>
          <w:sz w:val="20"/>
        </w:rPr>
        <w:tab/>
      </w:r>
      <w:r>
        <w:rPr>
          <w:rFonts w:ascii="Cambria" w:hAnsi="Cambria" w:cs="AIMEFA+TimesNewRoman"/>
        </w:rPr>
        <w:t>Letter of Acceptance</w:t>
      </w:r>
    </w:p>
    <w:p w:rsidR="00136B6F" w:rsidRDefault="00136B6F" w:rsidP="00136B6F">
      <w:pPr>
        <w:tabs>
          <w:tab w:val="center" w:pos="4680"/>
        </w:tabs>
        <w:suppressAutoHyphens/>
        <w:rPr>
          <w:rFonts w:ascii="Cambria" w:hAnsi="Cambria" w:cs="AIMEFA+TimesNewRoman"/>
        </w:rPr>
      </w:pPr>
      <w:r>
        <w:rPr>
          <w:rFonts w:ascii="Cambria" w:hAnsi="Cambria" w:cs="AIMEFA+TimesNewRoman"/>
        </w:rPr>
        <w:tab/>
        <w:t>(Letterhead paper of the Employer)</w:t>
      </w: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cs="AIMEFA+TimesNewRoman"/>
        </w:rPr>
      </w:pPr>
    </w:p>
    <w:p w:rsidR="00136B6F" w:rsidRDefault="00136B6F" w:rsidP="00136B6F">
      <w:pPr>
        <w:tabs>
          <w:tab w:val="right" w:pos="9000"/>
        </w:tabs>
        <w:suppressAutoHyphens/>
        <w:jc w:val="both"/>
        <w:rPr>
          <w:rFonts w:ascii="Cambria" w:hAnsi="Cambria" w:cs="AIMEFA+TimesNewRoman"/>
        </w:rPr>
      </w:pPr>
      <w:r>
        <w:rPr>
          <w:rFonts w:ascii="Cambria" w:hAnsi="Cambria" w:cs="AIMEFA+TimesNewRoman"/>
        </w:rPr>
        <w:tab/>
        <w:t>___________________</w:t>
      </w:r>
      <w:proofErr w:type="gramStart"/>
      <w:r>
        <w:rPr>
          <w:rFonts w:ascii="Cambria" w:hAnsi="Cambria" w:cs="AIMEFA+TimesNewRoman"/>
        </w:rPr>
        <w:t>_[</w:t>
      </w:r>
      <w:proofErr w:type="gramEnd"/>
      <w:r>
        <w:rPr>
          <w:rFonts w:ascii="Cambria" w:hAnsi="Cambria" w:cs="AIMEFA+TimesNewRoman"/>
        </w:rPr>
        <w:t>date]</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20" w:hanging="520"/>
        <w:jc w:val="both"/>
        <w:rPr>
          <w:rFonts w:ascii="Cambria" w:hAnsi="Cambria" w:cs="AIMEFA+TimesNewRoman"/>
        </w:rPr>
      </w:pPr>
      <w:r>
        <w:rPr>
          <w:rFonts w:ascii="Cambria" w:hAnsi="Cambria" w:cs="AIMEFA+TimesNewRoman"/>
        </w:rPr>
        <w:t>To:</w:t>
      </w:r>
      <w:r>
        <w:rPr>
          <w:rFonts w:ascii="Cambria" w:hAnsi="Cambria" w:cs="AIMEFA+TimesNewRoman"/>
        </w:rPr>
        <w:tab/>
        <w:t>………………………………………………………………………</w:t>
      </w:r>
      <w:proofErr w:type="gramStart"/>
      <w:r>
        <w:rPr>
          <w:rFonts w:ascii="Cambria" w:hAnsi="Cambria" w:cs="AIMEFA+TimesNewRoman"/>
        </w:rPr>
        <w:t>..[</w:t>
      </w:r>
      <w:proofErr w:type="gramEnd"/>
      <w:r>
        <w:rPr>
          <w:rFonts w:ascii="Cambria" w:hAnsi="Cambria" w:cs="AIMEFA+TimesNewRoman"/>
        </w:rPr>
        <w:t>name and address of the Contractor]</w:t>
      </w:r>
    </w:p>
    <w:p w:rsidR="00136B6F" w:rsidRDefault="00136B6F" w:rsidP="00136B6F">
      <w:pPr>
        <w:tabs>
          <w:tab w:val="left" w:pos="-1440"/>
          <w:tab w:val="left" w:pos="-720"/>
          <w:tab w:val="left" w:pos="520"/>
          <w:tab w:val="left" w:pos="2160"/>
          <w:tab w:val="left" w:pos="3800"/>
          <w:tab w:val="left" w:pos="5560"/>
          <w:tab w:val="left" w:pos="7280"/>
        </w:tabs>
        <w:suppressAutoHyphens/>
        <w:jc w:val="both"/>
        <w:outlineLvl w:val="0"/>
        <w:rPr>
          <w:rFonts w:ascii="Cambria" w:hAnsi="Cambria" w:cs="AIMEFA+TimesNewRoman"/>
        </w:rPr>
      </w:pPr>
      <w:r>
        <w:rPr>
          <w:rFonts w:ascii="Cambria" w:hAnsi="Cambria" w:cs="AIMEFA+TimesNewRoman"/>
        </w:rPr>
        <w:t>Dear Sirs,</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This is to notify you that your Tender dated ………………. for execution of the ……………………………………………………………………………………………………………… [</w:t>
      </w:r>
      <w:r w:rsidR="00D57D59">
        <w:rPr>
          <w:rFonts w:ascii="Cambria" w:hAnsi="Cambria" w:cs="AIMEFA+TimesNewRoman"/>
        </w:rPr>
        <w:t>Name</w:t>
      </w:r>
      <w:r>
        <w:rPr>
          <w:rFonts w:ascii="Cambria" w:hAnsi="Cambria" w:cs="AIMEFA+TimesNewRoman"/>
        </w:rPr>
        <w:t xml:space="preserve"> of the contract and identification number, as given in the Instructions to Tenderers] f</w:t>
      </w:r>
      <w:r w:rsidR="00D57D59">
        <w:rPr>
          <w:rFonts w:ascii="Cambria" w:hAnsi="Cambria" w:cs="AIMEFA+TimesNewRoman"/>
        </w:rPr>
        <w:t xml:space="preserve">or the Contract Price of Rupees </w:t>
      </w:r>
      <w:r>
        <w:rPr>
          <w:rFonts w:ascii="Cambria" w:hAnsi="Cambria" w:cs="AIMEFA+TimesNewRoman"/>
        </w:rPr>
        <w:t>…………………………………………………………………………………………………</w:t>
      </w:r>
      <w:proofErr w:type="gramStart"/>
      <w:r>
        <w:rPr>
          <w:rFonts w:ascii="Cambria" w:hAnsi="Cambria" w:cs="AIMEFA+TimesNewRoman"/>
        </w:rPr>
        <w:t>.(</w:t>
      </w:r>
      <w:proofErr w:type="gramEnd"/>
      <w:r>
        <w:rPr>
          <w:rFonts w:ascii="Cambria" w:hAnsi="Cambria" w:cs="AIMEFA+TimesNewRoman"/>
        </w:rPr>
        <w:t>…………………) [amount in words and figures], as corrected and modified in accordance with the Instructions to Tenderers is hereby accepted by our Agency.</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 xml:space="preserve">You are hereby requested to furnish Security deposit, in the form detailed in Para 24.1 of ITT for an amount </w:t>
      </w:r>
      <w:r w:rsidR="00D57D59">
        <w:rPr>
          <w:rFonts w:ascii="Cambria" w:hAnsi="Cambria" w:cs="AIMEFA+TimesNewRoman"/>
        </w:rPr>
        <w:t xml:space="preserve">of </w:t>
      </w:r>
      <w:proofErr w:type="spellStart"/>
      <w:r w:rsidR="00D57D59">
        <w:rPr>
          <w:rFonts w:ascii="Cambria" w:hAnsi="Cambria" w:cs="AIMEFA+TimesNewRoman"/>
        </w:rPr>
        <w:t>Rs</w:t>
      </w:r>
      <w:proofErr w:type="spellEnd"/>
      <w:r>
        <w:rPr>
          <w:rFonts w:ascii="Cambria" w:hAnsi="Cambria" w:cs="AIMEFA+TimesNewRoman"/>
        </w:rPr>
        <w:t>.————— within 20 days of the receipt of this letter of acceptance valid up to 30 days from the date of expiry of Defects Liability Period i.e. up to ............ and sign the contract, failing which action as stated in Para 24.3 of ITT will be taken.</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outlineLvl w:val="0"/>
        <w:rPr>
          <w:rFonts w:ascii="Cambria" w:hAnsi="Cambria" w:cs="AIMEFA+TimesNewRoman"/>
        </w:rPr>
      </w:pPr>
      <w:r>
        <w:rPr>
          <w:rFonts w:ascii="Cambria" w:hAnsi="Cambria" w:cs="AIMEFA+TimesNewRoman"/>
        </w:rPr>
        <w:t>Yours faithfully,</w:t>
      </w: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Authorized Signature</w:t>
      </w: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Name and Title of Signatory</w:t>
      </w: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Name of Agency</w:t>
      </w: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sz w:val="20"/>
        </w:rPr>
      </w:pPr>
      <w:r>
        <w:rPr>
          <w:rFonts w:ascii="Cambria" w:hAnsi="Cambria"/>
          <w:sz w:val="20"/>
        </w:rPr>
        <w:t>---------------------------------------------------------------------------------------------------------------------------------------</w:t>
      </w:r>
    </w:p>
    <w:p w:rsidR="00136B6F" w:rsidRDefault="00136B6F" w:rsidP="00136B6F">
      <w:pPr>
        <w:tabs>
          <w:tab w:val="center" w:pos="4680"/>
        </w:tabs>
        <w:suppressAutoHyphens/>
        <w:outlineLvl w:val="0"/>
        <w:rPr>
          <w:rFonts w:ascii="Cambria" w:hAnsi="Cambria"/>
          <w:sz w:val="20"/>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4C40F4" w:rsidRDefault="004C40F4"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91220" w:rsidRDefault="00191220"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r>
        <w:rPr>
          <w:rFonts w:ascii="Cambria" w:hAnsi="Cambria" w:cs="AIMEFA+TimesNewRoman"/>
          <w:b/>
        </w:rPr>
        <w:t>Issue of Notice to proceed with the work</w:t>
      </w:r>
    </w:p>
    <w:p w:rsidR="00136B6F" w:rsidRDefault="00136B6F" w:rsidP="00136B6F">
      <w:pPr>
        <w:tabs>
          <w:tab w:val="center" w:pos="4680"/>
        </w:tabs>
        <w:suppressAutoHyphens/>
        <w:rPr>
          <w:rFonts w:ascii="Cambria" w:hAnsi="Cambria" w:cs="AIMEFA+TimesNewRoman"/>
        </w:rPr>
      </w:pPr>
      <w:r>
        <w:rPr>
          <w:rFonts w:ascii="Cambria" w:hAnsi="Cambria" w:cs="AIMEFA+TimesNewRoman"/>
        </w:rPr>
        <w:tab/>
        <w:t>(Letterhead of the Employer)</w:t>
      </w:r>
    </w:p>
    <w:p w:rsidR="00136B6F" w:rsidRDefault="00136B6F" w:rsidP="00136B6F">
      <w:pPr>
        <w:tabs>
          <w:tab w:val="right" w:pos="9000"/>
        </w:tabs>
        <w:suppressAutoHyphens/>
        <w:jc w:val="both"/>
        <w:rPr>
          <w:rFonts w:ascii="Cambria" w:hAnsi="Cambria" w:cs="AIMEFA+TimesNewRoman"/>
        </w:rPr>
      </w:pPr>
      <w:r>
        <w:rPr>
          <w:rFonts w:ascii="Cambria" w:hAnsi="Cambria" w:cs="AIMEFA+TimesNewRoman"/>
        </w:rPr>
        <w:tab/>
        <w:t>————— (date)</w:t>
      </w:r>
    </w:p>
    <w:p w:rsidR="00136B6F" w:rsidRDefault="00136B6F" w:rsidP="00136B6F">
      <w:pPr>
        <w:tabs>
          <w:tab w:val="right" w:pos="9360"/>
        </w:tabs>
        <w:suppressAutoHyphens/>
        <w:jc w:val="both"/>
        <w:rPr>
          <w:rFonts w:ascii="Cambria" w:hAnsi="Cambria" w:cs="AIMEFA+TimesNewRoman"/>
        </w:rPr>
      </w:pPr>
      <w:r>
        <w:rPr>
          <w:rFonts w:ascii="Cambria" w:hAnsi="Cambria" w:cs="AIMEFA+TimesNewRoman"/>
        </w:rPr>
        <w:t>To</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 (name and address of the Contractor)</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Dear Sir:</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 xml:space="preserve">Pursuant to your furnishing the requisite security deposit as stipulated in ITT Clause 24.1 and signing of the contract agreement for the construction of ………………………………..(Name of the work) a Tender Price of </w:t>
      </w:r>
      <w:proofErr w:type="spellStart"/>
      <w:r>
        <w:rPr>
          <w:rFonts w:ascii="Cambria" w:hAnsi="Cambria" w:cs="AIMEFA+TimesNewRoman"/>
        </w:rPr>
        <w:t>Rs</w:t>
      </w:r>
      <w:proofErr w:type="spellEnd"/>
      <w:r>
        <w:rPr>
          <w:rFonts w:ascii="Cambria" w:hAnsi="Cambria" w:cs="AIMEFA+TimesNewRoman"/>
        </w:rPr>
        <w:t>………….., you are hereby instructed to proceed with the execution of the said works in accordance with the contract documents.</w:t>
      </w:r>
    </w:p>
    <w:p w:rsidR="00D4233E" w:rsidRDefault="00D4233E"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rial"/>
          <w:sz w:val="20"/>
        </w:rPr>
      </w:pPr>
    </w:p>
    <w:p w:rsidR="00136B6F" w:rsidRDefault="00136B6F" w:rsidP="00136B6F">
      <w:pPr>
        <w:tabs>
          <w:tab w:val="left" w:pos="-1440"/>
          <w:tab w:val="left" w:pos="-720"/>
          <w:tab w:val="left" w:pos="0"/>
          <w:tab w:val="left" w:pos="440"/>
          <w:tab w:val="left" w:pos="1140"/>
          <w:tab w:val="left" w:pos="5940"/>
        </w:tabs>
        <w:suppressAutoHyphens/>
        <w:jc w:val="both"/>
        <w:outlineLvl w:val="0"/>
        <w:rPr>
          <w:rFonts w:ascii="Cambria" w:hAnsi="Cambria" w:cs="AIMEFA+TimesNewRoman"/>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IMEFA+TimesNewRoman"/>
        </w:rPr>
        <w:t xml:space="preserve"> Yours faithfully,</w:t>
      </w:r>
    </w:p>
    <w:p w:rsidR="00136B6F" w:rsidRDefault="00136B6F" w:rsidP="00136B6F">
      <w:pPr>
        <w:tabs>
          <w:tab w:val="left" w:pos="-1440"/>
          <w:tab w:val="left" w:pos="-720"/>
          <w:tab w:val="left" w:pos="0"/>
          <w:tab w:val="left" w:pos="440"/>
          <w:tab w:val="left" w:pos="1140"/>
          <w:tab w:val="left" w:pos="6880"/>
        </w:tabs>
        <w:suppressAutoHyphens/>
        <w:ind w:left="5760"/>
        <w:jc w:val="both"/>
        <w:rPr>
          <w:rFonts w:ascii="Cambria" w:hAnsi="Cambria" w:cs="AIMEFA+TimesNewRoman"/>
        </w:rPr>
      </w:pPr>
      <w:r>
        <w:rPr>
          <w:rFonts w:ascii="Cambria" w:hAnsi="Cambria" w:cs="AIMEFA+TimesNewRoman"/>
        </w:rPr>
        <w:t>(Signature, name and title of signatory authorized to sign on behalf of Employer)</w:t>
      </w: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DC4A85" w:rsidRDefault="00DC4A85"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Pr="00DC4A85" w:rsidRDefault="00136B6F" w:rsidP="00DC4A85">
      <w:pPr>
        <w:tabs>
          <w:tab w:val="left" w:pos="-1440"/>
          <w:tab w:val="left" w:pos="-720"/>
          <w:tab w:val="left" w:pos="0"/>
          <w:tab w:val="left" w:pos="440"/>
          <w:tab w:val="left" w:pos="1140"/>
          <w:tab w:val="left" w:pos="6880"/>
        </w:tabs>
        <w:suppressAutoHyphens/>
        <w:jc w:val="center"/>
        <w:outlineLvl w:val="0"/>
        <w:rPr>
          <w:rFonts w:ascii="Cambria" w:hAnsi="Cambria" w:cs="AIMEFA+TimesNewRoman"/>
          <w:b/>
        </w:rPr>
      </w:pPr>
      <w:r>
        <w:rPr>
          <w:rFonts w:ascii="Cambria" w:hAnsi="Cambria" w:cs="AIMEFA+TimesNewRoman"/>
          <w:b/>
        </w:rPr>
        <w:lastRenderedPageBreak/>
        <w:t>Agreement Form</w:t>
      </w: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r>
        <w:rPr>
          <w:rFonts w:ascii="Cambria" w:hAnsi="Cambria" w:cs="AIMEFA+TimesNewRoman"/>
        </w:rPr>
        <w:t>Agreement</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This agreement, made the ……………………………. day of …………………..20………., between………………………………………………………………………… [Name and address of Employer]</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(Hereinafter called “the Employer”) of the one part and ……………………………………………...</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w:t>
      </w:r>
      <w:proofErr w:type="gramStart"/>
      <w:r>
        <w:rPr>
          <w:rFonts w:ascii="Cambria" w:hAnsi="Cambria" w:cs="AIMEFA+TimesNewRoman"/>
        </w:rPr>
        <w:t>..[</w:t>
      </w:r>
      <w:proofErr w:type="gramEnd"/>
      <w:r>
        <w:rPr>
          <w:rFonts w:ascii="Cambria" w:hAnsi="Cambria" w:cs="AIMEFA+TimesNewRoman"/>
        </w:rPr>
        <w:t>name and address of contractor] (hereinafter called “the Contractor”) of the other part.</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4"/>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Whereas the Employer is desirous that the Contractor execute ………………………………………………………………………………………………………………………………………………………………………………………………………………………………………………[  name and identification number of Contract] (hereinafter called “the Works”) and the Employer has accepted the Tender by the Contractor for the execution and completion of such Works and the remedying of any defects therein  at a contract price of Rupees  ...............................</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NOW THIS AGREEMENT WITNESSETH as follows:</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0"/>
        </w:rPr>
      </w:pP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1.</w:t>
      </w:r>
      <w:r>
        <w:rPr>
          <w:rFonts w:ascii="Cambria" w:hAnsi="Cambria" w:cs="AIMEFA+TimesNewRoman"/>
        </w:rPr>
        <w:tab/>
        <w:t>In this Agreement, words and expression shall have the same meanings as are respectively assigned to them in the Conditions of Contract hereinafter referred to, and they shall be deemed to form and be read and construed as part of this Agreement.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2.</w:t>
      </w:r>
      <w:r>
        <w:rPr>
          <w:rFonts w:ascii="Cambria" w:hAnsi="Cambria" w:cs="AIMEFA+TimesNewRoman"/>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3.</w:t>
      </w:r>
      <w:r>
        <w:rPr>
          <w:rFonts w:ascii="Cambria" w:hAnsi="Cambria" w:cs="AIMEFA+TimesNewRoman"/>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4.</w:t>
      </w:r>
      <w:r>
        <w:rPr>
          <w:rFonts w:ascii="Cambria" w:hAnsi="Cambria" w:cs="AIMEFA+TimesNewRoman"/>
        </w:rPr>
        <w:tab/>
        <w:t xml:space="preserve">The following documents shall be deemed to form and be read and construed as part of this Agreement, </w:t>
      </w:r>
      <w:proofErr w:type="spellStart"/>
      <w:r>
        <w:rPr>
          <w:rFonts w:ascii="Cambria" w:hAnsi="Cambria" w:cs="AIMEFA+TimesNewRoman"/>
        </w:rPr>
        <w:t>viz</w:t>
      </w:r>
      <w:proofErr w:type="spellEnd"/>
      <w:r>
        <w:rPr>
          <w:rFonts w:ascii="Cambria" w:hAnsi="Cambria" w:cs="AIMEFA+TimesNewRoman"/>
        </w:rPr>
        <w:t>:</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w:t>
      </w:r>
      <w:r>
        <w:rPr>
          <w:rFonts w:ascii="Cambria" w:hAnsi="Cambria" w:cs="AIMEFA+TimesNewRoman"/>
        </w:rPr>
        <w:tab/>
        <w:t>Letter of Acceptance;</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ii)</w:t>
      </w:r>
      <w:r>
        <w:rPr>
          <w:rFonts w:ascii="Cambria" w:hAnsi="Cambria" w:cs="AIMEFA+TimesNewRoman"/>
        </w:rPr>
        <w:tab/>
        <w:t>Notice to proceed with the works;</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iii)</w:t>
      </w:r>
      <w:r>
        <w:rPr>
          <w:rFonts w:ascii="Cambria" w:hAnsi="Cambria" w:cs="AIMEFA+TimesNewRoman"/>
        </w:rPr>
        <w:tab/>
        <w:t>Contractor’s Tender;</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r>
      <w:proofErr w:type="gramStart"/>
      <w:r>
        <w:rPr>
          <w:rFonts w:ascii="Cambria" w:hAnsi="Cambria" w:cs="AIMEFA+TimesNewRoman"/>
        </w:rPr>
        <w:t>iv)</w:t>
      </w:r>
      <w:r>
        <w:rPr>
          <w:rFonts w:ascii="Cambria" w:hAnsi="Cambria" w:cs="AIMEFA+TimesNewRoman"/>
        </w:rPr>
        <w:tab/>
        <w:t>Contract</w:t>
      </w:r>
      <w:proofErr w:type="gramEnd"/>
      <w:r>
        <w:rPr>
          <w:rFonts w:ascii="Cambria" w:hAnsi="Cambria" w:cs="AIMEFA+TimesNewRoman"/>
        </w:rPr>
        <w:t xml:space="preserve"> Data;</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w:t>
      </w:r>
      <w:r>
        <w:rPr>
          <w:rFonts w:ascii="Cambria" w:hAnsi="Cambria" w:cs="AIMEFA+TimesNewRoman"/>
        </w:rPr>
        <w:tab/>
        <w:t>Conditions of contract (including Special Conditions of Contract);</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ab/>
      </w:r>
      <w:proofErr w:type="gramStart"/>
      <w:r>
        <w:rPr>
          <w:rFonts w:ascii="Cambria" w:hAnsi="Cambria" w:cs="AIMEFA+TimesNewRoman"/>
        </w:rPr>
        <w:t>vi)</w:t>
      </w:r>
      <w:r>
        <w:rPr>
          <w:rFonts w:ascii="Cambria" w:hAnsi="Cambria" w:cs="AIMEFA+TimesNewRoman"/>
        </w:rPr>
        <w:tab/>
        <w:t>Specifications</w:t>
      </w:r>
      <w:proofErr w:type="gramEnd"/>
      <w:r>
        <w:rPr>
          <w:rFonts w:ascii="Cambria" w:hAnsi="Cambria" w:cs="AIMEFA+TimesNewRoman"/>
        </w:rPr>
        <w:t>;</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vii)</w:t>
      </w:r>
      <w:r>
        <w:rPr>
          <w:rFonts w:ascii="Cambria" w:hAnsi="Cambria" w:cs="AIMEFA+TimesNewRoman"/>
        </w:rPr>
        <w:tab/>
        <w:t>Drawings;</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viii)</w:t>
      </w:r>
      <w:r>
        <w:rPr>
          <w:rFonts w:ascii="Cambria" w:hAnsi="Cambria" w:cs="AIMEFA+TimesNewRoman"/>
        </w:rPr>
        <w:tab/>
        <w:t>Bill of Quantities; and</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ix)</w:t>
      </w:r>
      <w:r>
        <w:rPr>
          <w:rFonts w:ascii="Cambria" w:hAnsi="Cambria" w:cs="AIMEFA+TimesNewRoman"/>
        </w:rPr>
        <w:tab/>
        <w:t>Any other document listed in the Contract Data as forming part of the contract.</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4"/>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In witness whereof the parties thereto have caused this Agreement to be executed the day and year first before written.</w:t>
      </w:r>
    </w:p>
    <w:p w:rsidR="00136B6F" w:rsidRDefault="00136B6F" w:rsidP="00136B6F">
      <w:pPr>
        <w:tabs>
          <w:tab w:val="left" w:pos="-1440"/>
          <w:tab w:val="left" w:pos="-720"/>
          <w:tab w:val="left" w:pos="0"/>
          <w:tab w:val="left" w:pos="440"/>
          <w:tab w:val="left" w:pos="1140"/>
          <w:tab w:val="left" w:pos="2520"/>
          <w:tab w:val="left" w:pos="6880"/>
        </w:tabs>
        <w:suppressAutoHyphens/>
        <w:rPr>
          <w:rFonts w:ascii="Cambria" w:hAnsi="Cambria" w:cs="AIMEFA+TimesNewRoman"/>
        </w:rPr>
      </w:pPr>
      <w:r>
        <w:rPr>
          <w:rFonts w:ascii="Cambria" w:hAnsi="Cambria" w:cs="AIMEFA+TimesNewRoman"/>
        </w:rPr>
        <w:t>The Common Seal of ………………………………………………………………………………………….</w:t>
      </w:r>
    </w:p>
    <w:p w:rsidR="00136B6F" w:rsidRDefault="00136B6F" w:rsidP="00136B6F">
      <w:pPr>
        <w:tabs>
          <w:tab w:val="left" w:pos="-1440"/>
          <w:tab w:val="left" w:pos="-720"/>
          <w:tab w:val="left" w:pos="0"/>
          <w:tab w:val="left" w:pos="440"/>
          <w:tab w:val="left" w:pos="1140"/>
          <w:tab w:val="left" w:pos="6880"/>
        </w:tabs>
        <w:suppressAutoHyphens/>
        <w:rPr>
          <w:rFonts w:ascii="Cambria" w:hAnsi="Cambria" w:cs="AIMEFA+TimesNewRoman"/>
        </w:rPr>
      </w:pPr>
      <w:proofErr w:type="gramStart"/>
      <w:r>
        <w:rPr>
          <w:rFonts w:ascii="Cambria" w:hAnsi="Cambria" w:cs="AIMEFA+TimesNewRoman"/>
        </w:rPr>
        <w:t>was</w:t>
      </w:r>
      <w:proofErr w:type="gramEnd"/>
      <w:r>
        <w:rPr>
          <w:rFonts w:ascii="Cambria" w:hAnsi="Cambria" w:cs="AIMEFA+TimesNewRoman"/>
        </w:rPr>
        <w:t xml:space="preserve"> hereunto affixed in the presence of:</w:t>
      </w:r>
    </w:p>
    <w:p w:rsidR="00136B6F" w:rsidRDefault="00136B6F" w:rsidP="00136B6F">
      <w:pPr>
        <w:tabs>
          <w:tab w:val="left" w:pos="-1440"/>
          <w:tab w:val="left" w:pos="-720"/>
          <w:tab w:val="left" w:pos="0"/>
          <w:tab w:val="left" w:pos="440"/>
          <w:tab w:val="left" w:pos="1140"/>
          <w:tab w:val="left" w:pos="6880"/>
        </w:tabs>
        <w:suppressAutoHyphens/>
        <w:outlineLvl w:val="0"/>
        <w:rPr>
          <w:rFonts w:ascii="Cambria" w:hAnsi="Cambria" w:cs="AIMEFA+TimesNewRoman"/>
        </w:rPr>
      </w:pPr>
      <w:r>
        <w:rPr>
          <w:rFonts w:ascii="Cambria" w:hAnsi="Cambria" w:cs="AIMEFA+TimesNewRoman"/>
        </w:rPr>
        <w:t>Signed, Sealed and Delivered by the said ………………………………………………………………….</w:t>
      </w:r>
    </w:p>
    <w:p w:rsidR="00136B6F" w:rsidRDefault="00136B6F" w:rsidP="00136B6F">
      <w:pPr>
        <w:tabs>
          <w:tab w:val="left" w:pos="-1440"/>
          <w:tab w:val="left" w:pos="-720"/>
          <w:tab w:val="left" w:pos="0"/>
          <w:tab w:val="left" w:pos="440"/>
          <w:tab w:val="left" w:pos="1140"/>
          <w:tab w:val="left" w:pos="6880"/>
        </w:tabs>
        <w:suppressAutoHyphens/>
        <w:rPr>
          <w:rFonts w:ascii="Cambria" w:hAnsi="Cambria" w:cs="AIMEFA+TimesNewRoman"/>
        </w:rPr>
      </w:pPr>
      <w:proofErr w:type="gramStart"/>
      <w:r>
        <w:rPr>
          <w:rFonts w:ascii="Cambria" w:hAnsi="Cambria" w:cs="AIMEFA+TimesNewRoman"/>
        </w:rPr>
        <w:t>in</w:t>
      </w:r>
      <w:proofErr w:type="gramEnd"/>
      <w:r>
        <w:rPr>
          <w:rFonts w:ascii="Cambria" w:hAnsi="Cambria" w:cs="AIMEFA+TimesNewRoman"/>
        </w:rPr>
        <w:t xml:space="preserve"> the presence of:</w:t>
      </w:r>
    </w:p>
    <w:p w:rsidR="00136B6F" w:rsidRDefault="00136B6F" w:rsidP="00136B6F">
      <w:pPr>
        <w:tabs>
          <w:tab w:val="left" w:pos="-1440"/>
          <w:tab w:val="left" w:pos="-720"/>
          <w:tab w:val="left" w:pos="0"/>
          <w:tab w:val="left" w:pos="440"/>
          <w:tab w:val="left" w:pos="1140"/>
          <w:tab w:val="left" w:pos="2970"/>
          <w:tab w:val="left" w:pos="6880"/>
        </w:tabs>
        <w:suppressAutoHyphens/>
        <w:rPr>
          <w:rFonts w:ascii="Cambria" w:hAnsi="Cambria" w:cs="AIMEFA+TimesNewRoman"/>
        </w:rPr>
      </w:pPr>
      <w:r>
        <w:rPr>
          <w:rFonts w:ascii="Cambria" w:hAnsi="Cambria" w:cs="AIMEFA+TimesNewRoman"/>
        </w:rPr>
        <w:t xml:space="preserve">Binding Signature of Employer </w:t>
      </w:r>
      <w:r>
        <w:rPr>
          <w:rFonts w:ascii="Cambria" w:hAnsi="Cambria" w:cs="AIMEFA+TimesNewRoman"/>
        </w:rPr>
        <w:tab/>
        <w:t>……………………………………………………..</w:t>
      </w:r>
    </w:p>
    <w:p w:rsidR="00136B6F" w:rsidRDefault="00136B6F" w:rsidP="00136B6F">
      <w:pPr>
        <w:tabs>
          <w:tab w:val="left" w:pos="-1440"/>
          <w:tab w:val="left" w:pos="-720"/>
          <w:tab w:val="left" w:pos="0"/>
          <w:tab w:val="left" w:pos="440"/>
          <w:tab w:val="left" w:pos="1140"/>
          <w:tab w:val="left" w:pos="3240"/>
          <w:tab w:val="left" w:pos="6880"/>
        </w:tabs>
        <w:suppressAutoHyphens/>
        <w:rPr>
          <w:rFonts w:ascii="Cambria" w:hAnsi="Cambria" w:cs="AIMEFA+TimesNewRoman"/>
        </w:rPr>
      </w:pPr>
    </w:p>
    <w:p w:rsidR="00136B6F" w:rsidRDefault="00136B6F" w:rsidP="005E0B57">
      <w:pPr>
        <w:tabs>
          <w:tab w:val="left" w:pos="-1440"/>
          <w:tab w:val="left" w:pos="-720"/>
          <w:tab w:val="left" w:pos="0"/>
          <w:tab w:val="left" w:pos="440"/>
          <w:tab w:val="left" w:pos="1140"/>
          <w:tab w:val="left" w:pos="3240"/>
          <w:tab w:val="left" w:pos="6880"/>
        </w:tabs>
        <w:suppressAutoHyphens/>
        <w:rPr>
          <w:rFonts w:ascii="Cambria" w:hAnsi="Cambria" w:cs="AIMEFA+TimesNewRoman"/>
        </w:rPr>
      </w:pPr>
      <w:r>
        <w:rPr>
          <w:rFonts w:ascii="Cambria" w:hAnsi="Cambria" w:cs="AIMEFA+TimesNewRoman"/>
        </w:rPr>
        <w:t>Binding Signature of Co</w:t>
      </w:r>
      <w:r w:rsidR="005502D9">
        <w:rPr>
          <w:rFonts w:ascii="Cambria" w:hAnsi="Cambria" w:cs="AIMEFA+TimesNewRoman"/>
        </w:rPr>
        <w:t>ntractor   ……………………………………………</w:t>
      </w:r>
    </w:p>
    <w:p w:rsidR="00136B6F" w:rsidRDefault="00136B6F" w:rsidP="005502D9">
      <w:pPr>
        <w:tabs>
          <w:tab w:val="left" w:pos="-1440"/>
          <w:tab w:val="left" w:pos="-720"/>
          <w:tab w:val="left" w:pos="0"/>
          <w:tab w:val="left" w:pos="440"/>
          <w:tab w:val="left" w:pos="1140"/>
          <w:tab w:val="left" w:pos="6880"/>
        </w:tabs>
        <w:suppressAutoHyphens/>
        <w:rPr>
          <w:rFonts w:ascii="Cambria" w:hAnsi="Cambria" w:cs="AIMEFA+TimesNewRoman"/>
        </w:rPr>
      </w:pPr>
    </w:p>
    <w:p w:rsidR="00DA5105" w:rsidRDefault="00DA5105" w:rsidP="005502D9">
      <w:pPr>
        <w:tabs>
          <w:tab w:val="left" w:pos="-1440"/>
          <w:tab w:val="left" w:pos="-720"/>
          <w:tab w:val="left" w:pos="0"/>
          <w:tab w:val="left" w:pos="440"/>
          <w:tab w:val="left" w:pos="1140"/>
          <w:tab w:val="left" w:pos="6880"/>
        </w:tabs>
        <w:suppressAutoHyphens/>
        <w:rPr>
          <w:rFonts w:ascii="Cambria" w:hAnsi="Cambria" w:cs="AIMEFA+TimesNewRoman"/>
        </w:rPr>
      </w:pPr>
    </w:p>
    <w:p w:rsidR="00DA5105" w:rsidRDefault="00DA5105" w:rsidP="005502D9">
      <w:pPr>
        <w:tabs>
          <w:tab w:val="left" w:pos="-1440"/>
          <w:tab w:val="left" w:pos="-720"/>
          <w:tab w:val="left" w:pos="0"/>
          <w:tab w:val="left" w:pos="440"/>
          <w:tab w:val="left" w:pos="1140"/>
          <w:tab w:val="left" w:pos="6880"/>
        </w:tabs>
        <w:suppressAutoHyphens/>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center"/>
        <w:rPr>
          <w:rFonts w:ascii="Cambria" w:hAnsi="Cambria" w:cs="AIMEFA+TimesNewRoman"/>
          <w:b/>
        </w:rPr>
      </w:pPr>
      <w:r>
        <w:rPr>
          <w:rFonts w:ascii="Cambria" w:hAnsi="Cambria" w:cs="AIMEFA+TimesNewRoman"/>
          <w:b/>
        </w:rPr>
        <w:t>SECTION 4: CONDITIONS OF CONTRACT</w:t>
      </w:r>
    </w:p>
    <w:p w:rsidR="00136B6F" w:rsidRDefault="00136B6F" w:rsidP="00136B6F">
      <w:pPr>
        <w:tabs>
          <w:tab w:val="left" w:pos="-1440"/>
          <w:tab w:val="left" w:pos="-720"/>
          <w:tab w:val="left" w:pos="0"/>
          <w:tab w:val="left" w:pos="440"/>
          <w:tab w:val="left" w:pos="1140"/>
          <w:tab w:val="left" w:pos="6880"/>
        </w:tabs>
        <w:suppressAutoHyphens/>
        <w:jc w:val="center"/>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rPr>
      </w:pPr>
      <w:r>
        <w:rPr>
          <w:rFonts w:ascii="Cambria" w:hAnsi="Cambria" w:cs="AIMEFA+TimesNewRoman"/>
        </w:rPr>
        <w:tab/>
        <w:t>Table of Contents</w:t>
      </w:r>
    </w:p>
    <w:p w:rsidR="00136B6F" w:rsidRDefault="00136B6F" w:rsidP="00136B6F">
      <w:pPr>
        <w:tabs>
          <w:tab w:val="left" w:pos="-1440"/>
          <w:tab w:val="left" w:pos="-720"/>
          <w:tab w:val="left" w:pos="500"/>
          <w:tab w:val="left" w:pos="1040"/>
          <w:tab w:val="left" w:pos="4640"/>
          <w:tab w:val="left" w:pos="5220"/>
        </w:tabs>
        <w:suppressAutoHyphens/>
        <w:jc w:val="both"/>
        <w:rPr>
          <w:rFonts w:ascii="Cambria" w:hAnsi="Cambria" w:cs="AIMEFA+TimesNewRoman"/>
        </w:rPr>
      </w:pPr>
    </w:p>
    <w:p w:rsidR="00136B6F" w:rsidRDefault="00136B6F" w:rsidP="00136B6F">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rFonts w:ascii="Cambria" w:hAnsi="Cambria" w:cs="AIMEFA+TimesNewRoman"/>
          <w:color w:val="FFFFFF"/>
        </w:rPr>
      </w:pPr>
      <w:r>
        <w:rPr>
          <w:rFonts w:ascii="Cambria" w:hAnsi="Cambria" w:cs="AIMEFA+TimesNewRoman"/>
        </w:rPr>
        <w:t>A.</w:t>
      </w:r>
      <w:r>
        <w:rPr>
          <w:rFonts w:ascii="Cambria" w:hAnsi="Cambria" w:cs="AIMEFA+TimesNewRoman"/>
        </w:rPr>
        <w:tab/>
        <w:t>General</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 xml:space="preserve">Page No.  </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w:t>
      </w:r>
      <w:r>
        <w:rPr>
          <w:rFonts w:ascii="Cambria" w:hAnsi="Cambria" w:cs="AIMEFA+TimesNewRoman"/>
        </w:rPr>
        <w:tab/>
        <w:t>Definitions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19</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w:t>
      </w:r>
      <w:r>
        <w:rPr>
          <w:rFonts w:ascii="Cambria" w:hAnsi="Cambria" w:cs="AIMEFA+TimesNewRoman"/>
        </w:rPr>
        <w:tab/>
        <w:t>Interpretation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19</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w:t>
      </w:r>
      <w:r>
        <w:rPr>
          <w:rFonts w:ascii="Cambria" w:hAnsi="Cambria" w:cs="AIMEFA+TimesNewRoman"/>
        </w:rPr>
        <w:tab/>
        <w:t>Law governing contract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FC053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w:t>
      </w:r>
      <w:r>
        <w:rPr>
          <w:rFonts w:ascii="Cambria" w:hAnsi="Cambria" w:cs="AIMEFA+TimesNewRoman"/>
        </w:rPr>
        <w:tab/>
        <w:t>Employers decisions</w:t>
      </w:r>
      <w:r>
        <w:rPr>
          <w:rFonts w:ascii="Cambria" w:hAnsi="Cambria" w:cs="AIMEFA+TimesNewRoman"/>
        </w:rPr>
        <w:tab/>
      </w:r>
      <w:r>
        <w:rPr>
          <w:rFonts w:ascii="Cambria" w:hAnsi="Cambria" w:cs="AIMEFA+TimesNewRoman"/>
        </w:rPr>
        <w:tab/>
      </w:r>
      <w:r w:rsidR="00136B6F">
        <w:rPr>
          <w:rFonts w:ascii="Cambria" w:hAnsi="Cambria" w:cs="AIMEFA+TimesNewRoman"/>
        </w:rPr>
        <w:tab/>
      </w:r>
      <w:r w:rsidR="00136B6F">
        <w:rPr>
          <w:rFonts w:ascii="Cambria" w:hAnsi="Cambria" w:cs="AIMEFA+TimesNewRoman"/>
        </w:rPr>
        <w:tab/>
      </w:r>
      <w:r w:rsidR="00136B6F">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5.</w:t>
      </w:r>
      <w:r>
        <w:rPr>
          <w:rFonts w:ascii="Cambria" w:hAnsi="Cambria" w:cs="AIMEFA+TimesNewRoman"/>
        </w:rPr>
        <w:tab/>
        <w:t>Delegation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6.</w:t>
      </w:r>
      <w:r>
        <w:rPr>
          <w:rFonts w:ascii="Cambria" w:hAnsi="Cambria" w:cs="AIMEFA+TimesNewRoman"/>
        </w:rPr>
        <w:tab/>
        <w:t>Communications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7.</w:t>
      </w:r>
      <w:r>
        <w:rPr>
          <w:rFonts w:ascii="Cambria" w:hAnsi="Cambria" w:cs="AIMEFA+TimesNewRoman"/>
        </w:rPr>
        <w:tab/>
        <w:t>Subcontracting</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8.</w:t>
      </w:r>
      <w:r>
        <w:rPr>
          <w:rFonts w:ascii="Cambria" w:hAnsi="Cambria" w:cs="AIMEFA+TimesNewRoman"/>
        </w:rPr>
        <w:tab/>
        <w:t>Other Contractors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9.</w:t>
      </w:r>
      <w:r>
        <w:rPr>
          <w:rFonts w:ascii="Cambria" w:hAnsi="Cambria" w:cs="AIMEFA+TimesNewRoman"/>
        </w:rPr>
        <w:tab/>
        <w:t>Personnel</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10.</w:t>
      </w:r>
      <w:r>
        <w:rPr>
          <w:rFonts w:ascii="Cambria" w:hAnsi="Cambria" w:cs="AIMEFA+TimesNewRoman"/>
        </w:rPr>
        <w:tab/>
        <w:t>Employer’s and Contractor’s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11.</w:t>
      </w:r>
      <w:r>
        <w:rPr>
          <w:rFonts w:ascii="Cambria" w:hAnsi="Cambria" w:cs="AIMEFA+TimesNewRoman"/>
        </w:rPr>
        <w:tab/>
        <w:t>Employer’s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12</w:t>
      </w:r>
      <w:r>
        <w:rPr>
          <w:rFonts w:ascii="Cambria" w:hAnsi="Cambria" w:cs="AIMEFA+TimesNewRoman"/>
        </w:rPr>
        <w:tab/>
        <w:t>Contractor’s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13</w:t>
      </w:r>
      <w:r>
        <w:rPr>
          <w:rFonts w:ascii="Cambria" w:hAnsi="Cambria" w:cs="AIMEFA+TimesNewRoman"/>
        </w:rPr>
        <w:tab/>
        <w:t>Query about Contract Data</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14</w:t>
      </w:r>
      <w:r>
        <w:rPr>
          <w:rFonts w:ascii="Cambria" w:hAnsi="Cambria" w:cs="AIMEFA+TimesNewRoman"/>
        </w:rPr>
        <w:tab/>
        <w:t>Contractor to construct the Works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15.</w:t>
      </w:r>
      <w:r>
        <w:rPr>
          <w:rFonts w:ascii="Cambria" w:hAnsi="Cambria" w:cs="AIMEFA+TimesNewRoman"/>
        </w:rPr>
        <w:tab/>
        <w:t>The Works to be completed by Intended Completion Date</w:t>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16.</w:t>
      </w:r>
      <w:r>
        <w:rPr>
          <w:rFonts w:ascii="Cambria" w:hAnsi="Cambria" w:cs="AIMEFA+TimesNewRoman"/>
        </w:rPr>
        <w:tab/>
        <w:t>Safety</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17.</w:t>
      </w:r>
      <w:r>
        <w:rPr>
          <w:rFonts w:ascii="Cambria" w:hAnsi="Cambria" w:cs="AIMEFA+TimesNewRoman"/>
        </w:rPr>
        <w:tab/>
        <w:t>Discoveries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18.</w:t>
      </w:r>
      <w:r>
        <w:rPr>
          <w:rFonts w:ascii="Cambria" w:hAnsi="Cambria" w:cs="AIMEFA+TimesNewRoman"/>
        </w:rPr>
        <w:tab/>
        <w:t>Possession of the Site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19.</w:t>
      </w:r>
      <w:r>
        <w:rPr>
          <w:rFonts w:ascii="Cambria" w:hAnsi="Cambria" w:cs="AIMEFA+TimesNewRoman"/>
        </w:rPr>
        <w:tab/>
        <w:t>Access to the Site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20.</w:t>
      </w:r>
      <w:r>
        <w:rPr>
          <w:rFonts w:ascii="Cambria" w:hAnsi="Cambria" w:cs="AIMEFA+TimesNewRoman"/>
        </w:rPr>
        <w:tab/>
        <w:t>Instructions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B.</w:t>
      </w:r>
      <w:r>
        <w:rPr>
          <w:rFonts w:ascii="Cambria" w:hAnsi="Cambria" w:cs="AIMEFA+TimesNewRoman"/>
        </w:rPr>
        <w:tab/>
        <w:t>Time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21.</w:t>
      </w:r>
      <w:r>
        <w:rPr>
          <w:rFonts w:ascii="Cambria" w:hAnsi="Cambria" w:cs="AIMEFA+TimesNewRoman"/>
        </w:rPr>
        <w:tab/>
        <w:t>Program</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22.</w:t>
      </w:r>
      <w:r>
        <w:rPr>
          <w:rFonts w:ascii="Cambria" w:hAnsi="Cambria" w:cs="AIMEFA+TimesNewRoman"/>
        </w:rPr>
        <w:tab/>
        <w:t>Extension of the Intended Completion Date</w:t>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23.</w:t>
      </w:r>
      <w:r>
        <w:rPr>
          <w:rFonts w:ascii="Cambria" w:hAnsi="Cambria" w:cs="AIMEFA+TimesNewRoman"/>
        </w:rPr>
        <w:tab/>
        <w:t>Delays ordered by the Employer</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24.</w:t>
      </w:r>
      <w:r>
        <w:rPr>
          <w:rFonts w:ascii="Cambria" w:hAnsi="Cambria" w:cs="AIMEFA+TimesNewRoman"/>
        </w:rPr>
        <w:tab/>
        <w:t>Management meetings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C.</w:t>
      </w:r>
      <w:r>
        <w:rPr>
          <w:rFonts w:ascii="Cambria" w:hAnsi="Cambria" w:cs="AIMEFA+TimesNewRoman"/>
        </w:rPr>
        <w:tab/>
        <w:t>Quality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25.</w:t>
      </w:r>
      <w:r>
        <w:rPr>
          <w:rFonts w:ascii="Cambria" w:hAnsi="Cambria" w:cs="AIMEFA+TimesNewRoman"/>
        </w:rPr>
        <w:tab/>
        <w:t>Identifying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26.</w:t>
      </w:r>
      <w:r>
        <w:rPr>
          <w:rFonts w:ascii="Cambria" w:hAnsi="Cambria" w:cs="AIMEFA+TimesNewRoman"/>
        </w:rPr>
        <w:tab/>
        <w:t>Tests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27.</w:t>
      </w:r>
      <w:r>
        <w:rPr>
          <w:rFonts w:ascii="Cambria" w:hAnsi="Cambria" w:cs="AIMEFA+TimesNewRoman"/>
        </w:rPr>
        <w:tab/>
        <w:t>Correction of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28</w:t>
      </w:r>
      <w:r>
        <w:rPr>
          <w:rFonts w:ascii="Cambria" w:hAnsi="Cambria" w:cs="AIMEFA+TimesNewRoman"/>
        </w:rPr>
        <w:tab/>
        <w:t>Uncorrected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D.</w:t>
      </w:r>
      <w:r>
        <w:rPr>
          <w:rFonts w:ascii="Cambria" w:hAnsi="Cambria" w:cs="AIMEFA+TimesNewRoman"/>
        </w:rPr>
        <w:tab/>
        <w:t>Cost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29</w:t>
      </w:r>
      <w:r>
        <w:rPr>
          <w:rFonts w:ascii="Cambria" w:hAnsi="Cambria" w:cs="AIMEFA+TimesNewRoman"/>
        </w:rPr>
        <w:tab/>
        <w:t>Bill of Quantities (BOQ)</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30</w:t>
      </w:r>
      <w:r>
        <w:rPr>
          <w:rFonts w:ascii="Cambria" w:hAnsi="Cambria" w:cs="AIMEFA+TimesNewRoman"/>
        </w:rPr>
        <w:tab/>
        <w:t>Variations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31.</w:t>
      </w:r>
      <w:r>
        <w:rPr>
          <w:rFonts w:ascii="Cambria" w:hAnsi="Cambria" w:cs="AIMEFA+TimesNewRoman"/>
        </w:rPr>
        <w:tab/>
        <w:t>Payment for Variations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32.</w:t>
      </w:r>
      <w:r>
        <w:rPr>
          <w:rFonts w:ascii="Cambria" w:hAnsi="Cambria" w:cs="AIMEFA+TimesNewRoman"/>
        </w:rPr>
        <w:tab/>
        <w:t>Submission of bills for payment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lastRenderedPageBreak/>
        <w:tab/>
        <w:t>33</w:t>
      </w:r>
      <w:r>
        <w:rPr>
          <w:rFonts w:ascii="Cambria" w:hAnsi="Cambria" w:cs="AIMEFA+TimesNewRoman"/>
        </w:rPr>
        <w:tab/>
        <w:t>Payments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34.</w:t>
      </w:r>
      <w:r>
        <w:rPr>
          <w:rFonts w:ascii="Cambria" w:hAnsi="Cambria" w:cs="AIMEFA+TimesNewRoman"/>
        </w:rPr>
        <w:tab/>
        <w:t>Compensation events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35.</w:t>
      </w:r>
      <w:r>
        <w:rPr>
          <w:rFonts w:ascii="Cambria" w:hAnsi="Cambria" w:cs="AIMEFA+TimesNewRoman"/>
        </w:rPr>
        <w:tab/>
        <w:t>Tax</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36.</w:t>
      </w:r>
      <w:r>
        <w:rPr>
          <w:rFonts w:ascii="Cambria" w:hAnsi="Cambria" w:cs="AIMEFA+TimesNewRoman"/>
        </w:rPr>
        <w:tab/>
        <w:t>Liquidated damages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37.</w:t>
      </w:r>
      <w:r>
        <w:rPr>
          <w:rFonts w:ascii="Cambria" w:hAnsi="Cambria" w:cs="AIMEFA+TimesNewRoman"/>
        </w:rPr>
        <w:tab/>
        <w:t>Cost of repairs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E</w:t>
      </w:r>
      <w:r>
        <w:rPr>
          <w:rFonts w:ascii="Cambria" w:hAnsi="Cambria" w:cs="AIMEFA+TimesNewRoman"/>
        </w:rPr>
        <w:tab/>
        <w:t>Finishing of Contract</w:t>
      </w:r>
      <w:r>
        <w:rPr>
          <w:rFonts w:ascii="Cambria" w:hAnsi="Cambria" w:cs="AIMEFA+TimesNewRoman"/>
        </w:rPr>
        <w:tab/>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38.</w:t>
      </w:r>
      <w:r>
        <w:rPr>
          <w:rFonts w:ascii="Cambria" w:hAnsi="Cambria" w:cs="AIMEFA+TimesNewRoman"/>
        </w:rPr>
        <w:tab/>
        <w:t>Completion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39.</w:t>
      </w:r>
      <w:r>
        <w:rPr>
          <w:rFonts w:ascii="Cambria" w:hAnsi="Cambria" w:cs="AIMEFA+TimesNewRoman"/>
        </w:rPr>
        <w:tab/>
        <w:t>Taking Over</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40.</w:t>
      </w:r>
      <w:r>
        <w:rPr>
          <w:rFonts w:ascii="Cambria" w:hAnsi="Cambria" w:cs="AIMEFA+TimesNewRoman"/>
        </w:rPr>
        <w:tab/>
        <w:t>Final account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41.</w:t>
      </w:r>
      <w:r>
        <w:rPr>
          <w:rFonts w:ascii="Cambria" w:hAnsi="Cambria" w:cs="AIMEFA+TimesNewRoman"/>
        </w:rPr>
        <w:tab/>
        <w:t>As built drawings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42.</w:t>
      </w:r>
      <w:r>
        <w:rPr>
          <w:rFonts w:ascii="Cambria" w:hAnsi="Cambria" w:cs="AIMEFA+TimesNewRoman"/>
        </w:rPr>
        <w:tab/>
        <w:t>Termination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43</w:t>
      </w:r>
      <w:r>
        <w:rPr>
          <w:rFonts w:ascii="Cambria" w:hAnsi="Cambria" w:cs="AIMEFA+TimesNewRoman"/>
        </w:rPr>
        <w:tab/>
        <w:t>Payment upon termination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44.</w:t>
      </w:r>
      <w:r>
        <w:rPr>
          <w:rFonts w:ascii="Cambria" w:hAnsi="Cambria" w:cs="AIMEFA+TimesNewRoman"/>
        </w:rPr>
        <w:tab/>
        <w:t>Property</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45.</w:t>
      </w:r>
      <w:r>
        <w:rPr>
          <w:rFonts w:ascii="Cambria" w:hAnsi="Cambria" w:cs="AIMEFA+TimesNewRoman"/>
        </w:rPr>
        <w:tab/>
        <w:t>Release from performance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F</w:t>
      </w:r>
      <w:r>
        <w:rPr>
          <w:rFonts w:ascii="Cambria" w:hAnsi="Cambria" w:cs="AIMEFA+TimesNewRoman"/>
        </w:rPr>
        <w:tab/>
        <w:t>Special Conditions of Contract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 xml:space="preserve">27 </w:t>
      </w:r>
      <w:r>
        <w:rPr>
          <w:rFonts w:ascii="Cambria" w:hAnsi="Cambria" w:cs="AIMEFA+TimesNewRoman"/>
          <w:color w:val="FFFFFF"/>
        </w:rPr>
        <w:tab/>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9122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D4233E">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center"/>
        <w:rPr>
          <w:rFonts w:ascii="Cambria" w:hAnsi="Cambria" w:cs="AIMEFA+TimesNewRoman"/>
          <w:b/>
        </w:rPr>
      </w:pPr>
      <w:r>
        <w:rPr>
          <w:rFonts w:ascii="Cambria" w:hAnsi="Cambria" w:cs="AIMEFA+TimesNewRoman"/>
          <w:b/>
        </w:rPr>
        <w:t>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b/>
        </w:rPr>
      </w:pPr>
    </w:p>
    <w:p w:rsidR="00136B6F" w:rsidRDefault="00136B6F" w:rsidP="00136B6F">
      <w:pPr>
        <w:tabs>
          <w:tab w:val="center" w:pos="4680"/>
        </w:tabs>
        <w:suppressAutoHyphens/>
        <w:jc w:val="center"/>
        <w:rPr>
          <w:rFonts w:ascii="Cambria" w:hAnsi="Cambria" w:cs="AIMEFA+TimesNewRoman"/>
          <w:b/>
        </w:rPr>
      </w:pPr>
      <w:r>
        <w:rPr>
          <w:rFonts w:ascii="Cambria" w:hAnsi="Cambria" w:cs="AIMEFA+TimesNewRoman"/>
          <w:b/>
        </w:rPr>
        <w:t>A.  General</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1.</w:t>
      </w:r>
      <w:r>
        <w:rPr>
          <w:rFonts w:ascii="Cambria" w:hAnsi="Cambria" w:cs="AIMEFA+TimesNewRoman"/>
          <w:b/>
        </w:rPr>
        <w:tab/>
        <w:t>Definitions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Terms which are defined in the Contract Data are not also defined in the Conditions of Contract but keep their defined meanings. Bold letters are used to identify defined terms.</w:t>
      </w:r>
    </w:p>
    <w:p w:rsid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Bill of Quantities means the priced and completed Bill of Quantities forming part of the Tender.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Compensation events are those defined in Clause 34 hereunder.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Completion Date is the date of completion of the Works as certified by the Employer in accordance with Sub Clause38.1.</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is the contract between the Employer and the Contractor to execute, complete and maintain the Works. It consists of the documents listed in Clause 2.3 below.</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Data defines the documents and other information which comprise the Contract.</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 xml:space="preserve">The Contractor is a person or corporate body </w:t>
      </w:r>
      <w:proofErr w:type="gramStart"/>
      <w:r w:rsidRPr="00037CDF">
        <w:rPr>
          <w:rFonts w:ascii="Cambria" w:hAnsi="Cambria" w:cs="AIMEFA+TimesNewRoman"/>
          <w:sz w:val="24"/>
          <w:szCs w:val="20"/>
        </w:rPr>
        <w:t>whose</w:t>
      </w:r>
      <w:proofErr w:type="gramEnd"/>
      <w:r w:rsidRPr="00037CDF">
        <w:rPr>
          <w:rFonts w:ascii="Cambria" w:hAnsi="Cambria" w:cs="AIMEFA+TimesNewRoman"/>
          <w:sz w:val="24"/>
          <w:szCs w:val="20"/>
        </w:rPr>
        <w:t xml:space="preserve"> Tender to carry out the Works has been accepted by the Employer.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Contractor's Tender is the completed Tender document submitted by the Contractor to the Employer.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price is the price stated in the Letter of Acceptance and thereafter as adjusted in accordance with the provisions of the Contract.</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Days are calendar days; months are calendar months.</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A Defect is any part of the Works not completed in accordance with the Contract.</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Defects liability period is the period named in the Contract Data and calculated from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the</w:t>
      </w:r>
      <w:proofErr w:type="gramEnd"/>
      <w:r w:rsidRPr="00037CDF">
        <w:rPr>
          <w:rFonts w:ascii="Cambria" w:hAnsi="Cambria" w:cs="AIMEFA+TimesNewRoman"/>
          <w:sz w:val="24"/>
          <w:szCs w:val="20"/>
        </w:rPr>
        <w:t xml:space="preserve"> Completion Date.</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The Employer is the party who will employ the Contractor to carry out the Works.</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Equipment is the Contractor's machinery and vehicles brought temporarily to the Site to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construct</w:t>
      </w:r>
      <w:proofErr w:type="gramEnd"/>
      <w:r w:rsidRPr="00037CDF">
        <w:rPr>
          <w:rFonts w:ascii="Cambria" w:hAnsi="Cambria" w:cs="AIMEFA+TimesNewRoman"/>
          <w:sz w:val="24"/>
          <w:szCs w:val="20"/>
        </w:rPr>
        <w:t xml:space="preserve"> the Works.</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Initial Contract price is the Contract Price listed in the Employer's Letter of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Acceptance.</w:t>
      </w:r>
      <w:proofErr w:type="gramEnd"/>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Intended Completion Date is the date on which it is intended that the Contractor shall </w:t>
      </w:r>
    </w:p>
    <w:p w:rsidR="00037CDF" w:rsidRPr="00037CDF" w:rsidRDefault="00136B6F" w:rsidP="00037CDF">
      <w:pPr>
        <w:tabs>
          <w:tab w:val="left" w:pos="-1440"/>
        </w:tabs>
        <w:suppressAutoHyphens/>
        <w:ind w:left="142"/>
        <w:jc w:val="both"/>
        <w:rPr>
          <w:rFonts w:ascii="Cambria" w:hAnsi="Cambria" w:cs="AIMEFA+TimesNewRoman"/>
        </w:rPr>
      </w:pPr>
      <w:proofErr w:type="gramStart"/>
      <w:r w:rsidRPr="00037CDF">
        <w:rPr>
          <w:rFonts w:ascii="Cambria" w:hAnsi="Cambria" w:cs="AIMEFA+TimesNewRoman"/>
        </w:rPr>
        <w:t>complete</w:t>
      </w:r>
      <w:proofErr w:type="gramEnd"/>
      <w:r w:rsidRPr="00037CDF">
        <w:rPr>
          <w:rFonts w:ascii="Cambria" w:hAnsi="Cambria" w:cs="AIMEFA+TimesNewRoman"/>
        </w:rPr>
        <w:t xml:space="preserve"> the Works. The </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Intended Completion Date is specified in the Contract Data. The Intended Completion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r w:rsidRPr="00037CDF">
        <w:rPr>
          <w:rFonts w:ascii="Cambria" w:hAnsi="Cambria" w:cs="AIMEFA+TimesNewRoman"/>
          <w:sz w:val="24"/>
          <w:szCs w:val="20"/>
        </w:rPr>
        <w:t xml:space="preserve">Date may be revised only by the </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Employer by issuing an extension of time.</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Materials are all supplies, including consumables, used by the contractor for </w:t>
      </w:r>
    </w:p>
    <w:p w:rsidR="00037CDF" w:rsidRPr="00037CDF"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incorporation</w:t>
      </w:r>
      <w:proofErr w:type="gramEnd"/>
      <w:r w:rsidRPr="00037CDF">
        <w:rPr>
          <w:rFonts w:ascii="Cambria" w:hAnsi="Cambria" w:cs="AIMEFA+TimesNewRoman"/>
          <w:sz w:val="24"/>
          <w:szCs w:val="20"/>
        </w:rPr>
        <w:t xml:space="preserve"> in the Works.</w:t>
      </w:r>
    </w:p>
    <w:p w:rsidR="007B02DB" w:rsidRDefault="00136B6F" w:rsidP="007B02DB">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Plant is any integral part of the Works which is to have a mechanical, electrical, electronic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or</w:t>
      </w:r>
      <w:proofErr w:type="gramEnd"/>
      <w:r w:rsidRPr="00037CDF">
        <w:rPr>
          <w:rFonts w:ascii="Cambria" w:hAnsi="Cambria" w:cs="AIMEFA+TimesNewRoman"/>
          <w:sz w:val="24"/>
          <w:szCs w:val="20"/>
        </w:rPr>
        <w:t xml:space="preserve"> chemical or biological </w:t>
      </w:r>
      <w:r w:rsidRPr="007B02DB">
        <w:rPr>
          <w:rFonts w:ascii="Cambria" w:hAnsi="Cambria" w:cs="AIMEFA+TimesNewRoman"/>
          <w:sz w:val="24"/>
          <w:szCs w:val="20"/>
        </w:rPr>
        <w:t>function.</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The Site is the area defined as such in the Contract Data.</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Specification means the Specification of the Works included in the Contract and any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modification</w:t>
      </w:r>
      <w:proofErr w:type="gramEnd"/>
      <w:r w:rsidRPr="00037CDF">
        <w:rPr>
          <w:rFonts w:ascii="Cambria" w:hAnsi="Cambria" w:cs="AIMEFA+TimesNewRoman"/>
          <w:sz w:val="24"/>
          <w:szCs w:val="20"/>
        </w:rPr>
        <w:t xml:space="preserve"> or addition made or </w:t>
      </w:r>
      <w:r w:rsidRPr="007B02DB">
        <w:rPr>
          <w:rFonts w:ascii="Cambria" w:hAnsi="Cambria" w:cs="AIMEFA+TimesNewRoman"/>
          <w:sz w:val="24"/>
          <w:szCs w:val="20"/>
        </w:rPr>
        <w:t>approved by the Employer.</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Start Date is given in the Contract Data. It is the date when the Contractor shall </w:t>
      </w:r>
    </w:p>
    <w:p w:rsidR="00037CDF" w:rsidRPr="00037CDF"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commence</w:t>
      </w:r>
      <w:proofErr w:type="gramEnd"/>
      <w:r w:rsidRPr="00037CDF">
        <w:rPr>
          <w:rFonts w:ascii="Cambria" w:hAnsi="Cambria" w:cs="AIMEFA+TimesNewRoman"/>
          <w:sz w:val="24"/>
          <w:szCs w:val="20"/>
        </w:rPr>
        <w:t xml:space="preserve"> execution of the works. </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It does not necessarily coincide with any of the Site Possession Dates.</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lastRenderedPageBreak/>
        <w:t xml:space="preserve">A Subcontractor is a person or corporate body who has a Contract with the Contractor to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carry</w:t>
      </w:r>
      <w:proofErr w:type="gramEnd"/>
      <w:r w:rsidRPr="00037CDF">
        <w:rPr>
          <w:rFonts w:ascii="Cambria" w:hAnsi="Cambria" w:cs="AIMEFA+TimesNewRoman"/>
          <w:sz w:val="24"/>
          <w:szCs w:val="20"/>
        </w:rPr>
        <w:t xml:space="preserve"> out a part of the work in </w:t>
      </w:r>
      <w:r w:rsidRPr="007B02DB">
        <w:rPr>
          <w:rFonts w:ascii="Cambria" w:hAnsi="Cambria" w:cs="AIMEFA+TimesNewRoman"/>
          <w:sz w:val="24"/>
          <w:szCs w:val="20"/>
        </w:rPr>
        <w:t>the Contract which includes work on the Site.</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A Variation is an instruction given by the Employer which varies the Works.</w:t>
      </w:r>
    </w:p>
    <w:p w:rsidR="00B8722B" w:rsidRDefault="00136B6F" w:rsidP="007B02DB">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Works are what the Contract requires the Contractor to construct, install, and turn </w:t>
      </w:r>
    </w:p>
    <w:p w:rsidR="00136B6F" w:rsidRPr="007B02DB" w:rsidRDefault="00136B6F" w:rsidP="00B8722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over</w:t>
      </w:r>
      <w:proofErr w:type="gramEnd"/>
      <w:r w:rsidRPr="00037CDF">
        <w:rPr>
          <w:rFonts w:ascii="Cambria" w:hAnsi="Cambria" w:cs="AIMEFA+TimesNewRoman"/>
          <w:sz w:val="24"/>
          <w:szCs w:val="20"/>
        </w:rPr>
        <w:t xml:space="preserve"> to the Employer, as defined </w:t>
      </w:r>
      <w:r w:rsidRPr="007B02DB">
        <w:rPr>
          <w:rFonts w:ascii="Cambria" w:hAnsi="Cambria" w:cs="AIMEFA+TimesNewRoman"/>
          <w:sz w:val="24"/>
          <w:szCs w:val="20"/>
        </w:rPr>
        <w:t>in the Contract Data.</w:t>
      </w: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2.</w:t>
      </w:r>
      <w:r>
        <w:rPr>
          <w:rFonts w:ascii="Cambria" w:hAnsi="Cambria" w:cs="AIMEFA+TimesNewRoman"/>
          <w:b/>
        </w:rPr>
        <w:tab/>
        <w:t>Interpretation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w:t>
      </w:r>
      <w:r>
        <w:rPr>
          <w:rFonts w:ascii="Cambria" w:hAnsi="Cambria" w:cs="AIMEFA+TimesNewRoman"/>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w:t>
      </w:r>
      <w:r>
        <w:rPr>
          <w:rFonts w:ascii="Cambria" w:hAnsi="Cambria" w:cs="AIMEFA+TimesNewRoman"/>
        </w:rPr>
        <w:tab/>
      </w:r>
      <w:r>
        <w:rPr>
          <w:rFonts w:ascii="Cambria" w:hAnsi="Cambria" w:cs="AIMEFA+TimesNewRoman"/>
        </w:rPr>
        <w:tab/>
        <w:t>The documents forming the Contract shall be interpreted in the following order of priority: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(1)</w:t>
      </w:r>
      <w:r>
        <w:rPr>
          <w:rFonts w:ascii="Cambria" w:hAnsi="Cambria" w:cs="AIMEFA+TimesNewRoman"/>
        </w:rPr>
        <w:tab/>
        <w:t>Agreement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(2)</w:t>
      </w:r>
      <w:r>
        <w:rPr>
          <w:rFonts w:ascii="Cambria" w:hAnsi="Cambria" w:cs="AIMEFA+TimesNewRoman"/>
        </w:rPr>
        <w:tab/>
        <w:t>Letter of Acceptance, notice to proceed with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(3)</w:t>
      </w:r>
      <w:r>
        <w:rPr>
          <w:rFonts w:ascii="Cambria" w:hAnsi="Cambria" w:cs="AIMEFA+TimesNewRoman"/>
        </w:rPr>
        <w:tab/>
        <w:t>Contractor’s Tender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(4)</w:t>
      </w:r>
      <w:r>
        <w:rPr>
          <w:rFonts w:ascii="Cambria" w:hAnsi="Cambria" w:cs="AIMEFA+TimesNewRoman"/>
        </w:rPr>
        <w:tab/>
        <w:t>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(5)</w:t>
      </w:r>
      <w:r>
        <w:rPr>
          <w:rFonts w:ascii="Cambria" w:hAnsi="Cambria" w:cs="AIMEFA+TimesNewRoman"/>
        </w:rPr>
        <w:tab/>
        <w:t>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(6)</w:t>
      </w:r>
      <w:r>
        <w:rPr>
          <w:rFonts w:ascii="Cambria" w:hAnsi="Cambria" w:cs="AIMEFA+TimesNewRoman"/>
        </w:rPr>
        <w:tab/>
        <w:t>Specifications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(7)</w:t>
      </w:r>
      <w:r>
        <w:rPr>
          <w:rFonts w:ascii="Cambria" w:hAnsi="Cambria" w:cs="AIMEFA+TimesNewRoman"/>
        </w:rPr>
        <w:tab/>
        <w:t>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(8)</w:t>
      </w:r>
      <w:r>
        <w:rPr>
          <w:rFonts w:ascii="Cambria" w:hAnsi="Cambria" w:cs="AIMEFA+TimesNewRoman"/>
        </w:rPr>
        <w:tab/>
        <w:t>Bill of quantities and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(9)</w:t>
      </w:r>
      <w:r>
        <w:rPr>
          <w:rFonts w:ascii="Cambria" w:hAnsi="Cambria" w:cs="AIMEFA+TimesNewRoman"/>
        </w:rPr>
        <w:tab/>
      </w:r>
      <w:proofErr w:type="gramStart"/>
      <w:r>
        <w:rPr>
          <w:rFonts w:ascii="Cambria" w:hAnsi="Cambria" w:cs="AIMEFA+TimesNewRoman"/>
        </w:rPr>
        <w:t>any</w:t>
      </w:r>
      <w:proofErr w:type="gramEnd"/>
      <w:r>
        <w:rPr>
          <w:rFonts w:ascii="Cambria" w:hAnsi="Cambria" w:cs="AIMEFA+TimesNewRoman"/>
        </w:rPr>
        <w:t xml:space="preserve"> other document listed in the Contract Data as forming part of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rFonts w:ascii="Cambria" w:hAnsi="Cambria" w:cs="AIMEFA+TimesNewRoman"/>
          <w:b/>
        </w:rPr>
      </w:pPr>
      <w:r>
        <w:rPr>
          <w:rFonts w:ascii="Cambria" w:hAnsi="Cambria" w:cs="AIMEFA+TimesNewRoman"/>
          <w:b/>
        </w:rPr>
        <w:tab/>
        <w:t>3.</w:t>
      </w:r>
      <w:r>
        <w:rPr>
          <w:rFonts w:ascii="Cambria" w:hAnsi="Cambria" w:cs="AIMEFA+TimesNewRoman"/>
          <w:b/>
        </w:rPr>
        <w:tab/>
        <w:t xml:space="preserve"> Law governing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w:t>
      </w:r>
      <w:r>
        <w:rPr>
          <w:rFonts w:ascii="Cambria" w:hAnsi="Cambria" w:cs="AIMEFA+TimesNewRoman"/>
        </w:rPr>
        <w:tab/>
        <w:t>The law governing the Contract is the Laws of India supplanted by the Karnataka Local Acts.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4.</w:t>
      </w:r>
      <w:r>
        <w:rPr>
          <w:rFonts w:ascii="Cambria" w:hAnsi="Cambria" w:cs="AIMEFA+TimesNewRoman"/>
          <w:b/>
        </w:rPr>
        <w:tab/>
        <w:t>Employer's decisions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w:t>
      </w:r>
      <w:r>
        <w:rPr>
          <w:rFonts w:ascii="Cambria" w:hAnsi="Cambria" w:cs="AIMEFA+TimesNewRoman"/>
        </w:rPr>
        <w:tab/>
        <w:t xml:space="preserve">Except where otherwise specifically stated, the Employer will decide contractual matters between the Employer and the </w:t>
      </w:r>
      <w:r w:rsidR="00FC283D">
        <w:rPr>
          <w:rFonts w:ascii="Cambria" w:hAnsi="Cambria" w:cs="AIMEFA+TimesNewRoman"/>
        </w:rPr>
        <w:t>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5.</w:t>
      </w:r>
      <w:r>
        <w:rPr>
          <w:rFonts w:ascii="Cambria" w:hAnsi="Cambria" w:cs="AIMEFA+TimesNewRoman"/>
          <w:b/>
        </w:rPr>
        <w:tab/>
        <w:t>Delegation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5.1</w:t>
      </w:r>
      <w:r>
        <w:rPr>
          <w:rFonts w:ascii="Cambria" w:hAnsi="Cambria" w:cs="AIMEFA+TimesNewRoman"/>
        </w:rPr>
        <w:tab/>
      </w:r>
      <w:r>
        <w:rPr>
          <w:rFonts w:ascii="Cambria" w:hAnsi="Cambria" w:cs="AIMEFA+TimesNewRoman"/>
        </w:rPr>
        <w:tab/>
        <w:t>The Employer may delegate any of his duties and responsibilities to other people after notifying the Contractor and may cancel any delegation after notifying the 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rFonts w:ascii="Cambria" w:hAnsi="Cambria" w:cs="AIMEFA+TimesNewRoman"/>
          <w:b/>
        </w:rPr>
      </w:pPr>
      <w:r>
        <w:rPr>
          <w:rFonts w:ascii="Cambria" w:hAnsi="Cambria" w:cs="AIMEFA+TimesNewRoman"/>
          <w:b/>
        </w:rPr>
        <w:t>6.</w:t>
      </w:r>
      <w:r>
        <w:rPr>
          <w:rFonts w:ascii="Cambria" w:hAnsi="Cambria" w:cs="AIMEFA+TimesNewRoman"/>
          <w:b/>
        </w:rPr>
        <w:tab/>
      </w:r>
      <w:r>
        <w:rPr>
          <w:rFonts w:ascii="Cambria" w:hAnsi="Cambria" w:cs="AIMEFA+TimesNewRoman"/>
          <w:b/>
        </w:rPr>
        <w:tab/>
        <w:t>Communications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6.1</w:t>
      </w:r>
      <w:r>
        <w:rPr>
          <w:rFonts w:ascii="Cambria" w:hAnsi="Cambria" w:cs="AIMEFA+TimesNewRoman"/>
        </w:rPr>
        <w:tab/>
      </w:r>
      <w:r>
        <w:rPr>
          <w:rFonts w:ascii="Cambria" w:hAnsi="Cambria" w:cs="AIMEFA+TimesNewRoman"/>
        </w:rPr>
        <w:tab/>
        <w:t>Communications between parties which are referred to in the conditions are effective only when in writing. A notice shall be effective only when it is delivered (in terms of Indian Contract 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b/>
        </w:rPr>
      </w:pPr>
      <w:r>
        <w:rPr>
          <w:rFonts w:ascii="Cambria" w:hAnsi="Cambria" w:cs="AIMEFA+TimesNewRoman"/>
          <w:b/>
        </w:rPr>
        <w:t>7.</w:t>
      </w:r>
      <w:r>
        <w:rPr>
          <w:rFonts w:ascii="Cambria" w:hAnsi="Cambria" w:cs="AIMEFA+TimesNewRoman"/>
          <w:b/>
        </w:rPr>
        <w:tab/>
      </w:r>
      <w:r>
        <w:rPr>
          <w:rFonts w:ascii="Cambria" w:hAnsi="Cambria" w:cs="AIMEFA+TimesNewRoman"/>
          <w:b/>
        </w:rPr>
        <w:tab/>
        <w:t>Subcontracting</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7.1</w:t>
      </w:r>
      <w:r>
        <w:rPr>
          <w:rFonts w:ascii="Cambria" w:hAnsi="Cambria" w:cs="AIMEFA+TimesNewRoman"/>
        </w:rPr>
        <w:tab/>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lastRenderedPageBreak/>
        <w:t>8.</w:t>
      </w:r>
      <w:r>
        <w:rPr>
          <w:rFonts w:ascii="Cambria" w:hAnsi="Cambria" w:cs="AIMEFA+TimesNewRoman"/>
          <w:b/>
        </w:rPr>
        <w:tab/>
        <w:t>Other Contractors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8.1</w:t>
      </w:r>
      <w:r>
        <w:rPr>
          <w:rFonts w:ascii="Cambria" w:hAnsi="Cambria" w:cs="AIMEFA+TimesNewRoman"/>
        </w:rPr>
        <w:tab/>
        <w:t>The Contractor shall cooperate and share the Site with other contractors, public authorities, utilities, and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9.</w:t>
      </w:r>
      <w:r>
        <w:rPr>
          <w:rFonts w:ascii="Cambria" w:hAnsi="Cambria" w:cs="AIMEFA+TimesNewRoman"/>
          <w:b/>
        </w:rPr>
        <w:tab/>
        <w:t>Personnel</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numPr>
          <w:ilvl w:val="1"/>
          <w:numId w:val="1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136B6F" w:rsidRDefault="00136B6F" w:rsidP="00136B6F">
      <w:pPr>
        <w:numPr>
          <w:ilvl w:val="1"/>
          <w:numId w:val="1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10. </w:t>
      </w:r>
      <w:r>
        <w:rPr>
          <w:rFonts w:ascii="Cambria" w:hAnsi="Cambria" w:cs="AIMEFA+TimesNewRoman"/>
          <w:b/>
        </w:rPr>
        <w:tab/>
      </w:r>
      <w:r>
        <w:rPr>
          <w:rFonts w:ascii="Cambria" w:hAnsi="Cambria" w:cs="AIMEFA+TimesNewRoman"/>
          <w:b/>
        </w:rPr>
        <w:tab/>
        <w:t>Employer’s and 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10.1</w:t>
      </w:r>
      <w:r>
        <w:rPr>
          <w:rFonts w:ascii="Cambria" w:hAnsi="Cambria" w:cs="AIMEFA+TimesNewRoman"/>
        </w:rPr>
        <w:tab/>
      </w:r>
      <w:r w:rsidR="00136B6F">
        <w:rPr>
          <w:rFonts w:ascii="Cambria" w:hAnsi="Cambria" w:cs="AIMEFA+TimesNewRoman"/>
        </w:rPr>
        <w:t>The Employer carries the risks which this Contract states are Employer’s risks, and the Contractor carries the risks which this Contract states are 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11. </w:t>
      </w:r>
      <w:r>
        <w:rPr>
          <w:rFonts w:ascii="Cambria" w:hAnsi="Cambria" w:cs="AIMEFA+TimesNewRoman"/>
          <w:b/>
        </w:rPr>
        <w:tab/>
      </w:r>
      <w:r>
        <w:rPr>
          <w:rFonts w:ascii="Cambria" w:hAnsi="Cambria" w:cs="AIMEFA+TimesNewRoman"/>
          <w:b/>
        </w:rPr>
        <w:tab/>
        <w:t>Employer's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11.1</w:t>
      </w:r>
      <w:r>
        <w:rPr>
          <w:rFonts w:ascii="Cambria" w:hAnsi="Cambria" w:cs="AIMEFA+TimesNewRoman"/>
        </w:rPr>
        <w:tab/>
      </w:r>
      <w:r w:rsidR="00136B6F">
        <w:rPr>
          <w:rFonts w:ascii="Cambria" w:hAnsi="Cambria" w:cs="AIMEFA+TimesNewRoman"/>
        </w:rPr>
        <w:t>The Employer is responsible for the excepted risks which are (a) in so far as rebellion, riot commotion or disorder or (b) a cause due solely to the design of the Works, other than the Contractor’s design.</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12.</w:t>
      </w:r>
      <w:r>
        <w:rPr>
          <w:rFonts w:ascii="Cambria" w:hAnsi="Cambria" w:cs="AIMEFA+TimesNewRoman"/>
          <w:b/>
        </w:rPr>
        <w:tab/>
      </w:r>
      <w:r>
        <w:rPr>
          <w:rFonts w:ascii="Cambria" w:hAnsi="Cambria" w:cs="AIMEFA+TimesNewRoman"/>
          <w:b/>
        </w:rPr>
        <w:tab/>
        <w:t>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5502D9" w:rsidRDefault="00136B6F" w:rsidP="005502D9">
      <w:pPr>
        <w:pStyle w:val="ListParagraph"/>
        <w:numPr>
          <w:ilvl w:val="1"/>
          <w:numId w:val="40"/>
        </w:numPr>
        <w:tabs>
          <w:tab w:val="left" w:pos="-1440"/>
        </w:tabs>
        <w:suppressAutoHyphens/>
        <w:ind w:left="709" w:hanging="709"/>
        <w:jc w:val="both"/>
        <w:rPr>
          <w:rFonts w:ascii="Cambria" w:hAnsi="Cambria" w:cs="AIMEFA+TimesNewRoman"/>
          <w:sz w:val="24"/>
          <w:szCs w:val="20"/>
        </w:rPr>
      </w:pPr>
      <w:r w:rsidRPr="005502D9">
        <w:rPr>
          <w:rFonts w:ascii="Cambria" w:hAnsi="Cambria" w:cs="AIMEFA+TimesNewRoman"/>
          <w:sz w:val="24"/>
          <w:szCs w:val="20"/>
        </w:rPr>
        <w:t>All risks of loss of or damage to physical property and of personal injury and death which arise during and in consequence of the performance of the Contract other than the excepted risks are the responsibility of the Contractor.</w:t>
      </w:r>
    </w:p>
    <w:p w:rsidR="00136B6F" w:rsidRPr="005502D9" w:rsidRDefault="00136B6F" w:rsidP="005502D9">
      <w:pPr>
        <w:pStyle w:val="ListParagraph"/>
        <w:numPr>
          <w:ilvl w:val="1"/>
          <w:numId w:val="40"/>
        </w:numPr>
        <w:tabs>
          <w:tab w:val="left" w:pos="-1440"/>
        </w:tabs>
        <w:suppressAutoHyphens/>
        <w:ind w:left="709" w:hanging="709"/>
        <w:jc w:val="both"/>
        <w:rPr>
          <w:rFonts w:ascii="Cambria" w:hAnsi="Cambria" w:cs="AIMEFA+TimesNewRoman"/>
          <w:sz w:val="24"/>
          <w:szCs w:val="20"/>
        </w:rPr>
      </w:pPr>
      <w:r w:rsidRPr="005502D9">
        <w:rPr>
          <w:rFonts w:ascii="Cambria" w:hAnsi="Cambria" w:cs="AIMEFA+TimesNewRoman"/>
          <w:sz w:val="24"/>
          <w:szCs w:val="20"/>
        </w:rPr>
        <w:t>The Contractors or any sub</w:t>
      </w:r>
      <w:r w:rsidR="00191220">
        <w:rPr>
          <w:rFonts w:ascii="Cambria" w:hAnsi="Cambria" w:cs="AIMEFA+TimesNewRoman"/>
          <w:sz w:val="24"/>
          <w:szCs w:val="20"/>
        </w:rPr>
        <w:t>-</w:t>
      </w:r>
      <w:r w:rsidRPr="005502D9">
        <w:rPr>
          <w:rFonts w:ascii="Cambria" w:hAnsi="Cambria" w:cs="AIMEFA+TimesNewRoman"/>
          <w:sz w:val="24"/>
          <w:szCs w:val="20"/>
        </w:rPr>
        <w:t>Contractor hired by the contractor get registration under section 7 of the Building and other construction workers(Regulation of Employment and condition of Service)Act,1996.</w:t>
      </w:r>
      <w:r w:rsidR="00F70EAF" w:rsidRPr="005502D9">
        <w:rPr>
          <w:rFonts w:ascii="Cambria" w:hAnsi="Cambria" w:cs="AIMEFA+TimesNewRoman"/>
          <w:sz w:val="24"/>
          <w:szCs w:val="20"/>
        </w:rPr>
        <w:t>Similarly,</w:t>
      </w:r>
      <w:r w:rsidRPr="005502D9">
        <w:rPr>
          <w:rFonts w:ascii="Cambria" w:hAnsi="Cambria" w:cs="AIMEFA+TimesNewRoman"/>
          <w:sz w:val="24"/>
          <w:szCs w:val="20"/>
        </w:rPr>
        <w:t xml:space="preserve"> all the construction workers shall get registration under section 12 of the 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13. </w:t>
      </w:r>
      <w:r>
        <w:rPr>
          <w:rFonts w:ascii="Cambria" w:hAnsi="Cambria" w:cs="AIMEFA+TimesNewRoman"/>
          <w:b/>
        </w:rPr>
        <w:tab/>
      </w:r>
      <w:r>
        <w:rPr>
          <w:rFonts w:ascii="Cambria" w:hAnsi="Cambria" w:cs="AIMEFA+TimesNewRoman"/>
          <w:b/>
        </w:rPr>
        <w:tab/>
        <w:t>Queries about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5502D9">
      <w:pPr>
        <w:tabs>
          <w:tab w:val="left" w:pos="-1440"/>
        </w:tabs>
        <w:suppressAutoHyphens/>
        <w:ind w:left="720" w:hanging="720"/>
        <w:jc w:val="both"/>
        <w:rPr>
          <w:rFonts w:ascii="Cambria" w:hAnsi="Cambria" w:cs="AIMEFA+TimesNewRoman"/>
        </w:rPr>
      </w:pPr>
      <w:r>
        <w:rPr>
          <w:rFonts w:ascii="Cambria" w:hAnsi="Cambria" w:cs="AIMEFA+TimesNewRoman"/>
        </w:rPr>
        <w:t>13.1</w:t>
      </w:r>
      <w:r>
        <w:rPr>
          <w:rFonts w:ascii="Cambria" w:hAnsi="Cambria" w:cs="AIMEFA+TimesNewRoman"/>
        </w:rPr>
        <w:tab/>
      </w:r>
      <w:r w:rsidR="00136B6F">
        <w:rPr>
          <w:rFonts w:ascii="Cambria" w:hAnsi="Cambria" w:cs="AIMEFA+TimesNewRoman"/>
        </w:rPr>
        <w:t>The Employer will clarify queries on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14. </w:t>
      </w:r>
      <w:r>
        <w:rPr>
          <w:rFonts w:ascii="Cambria" w:hAnsi="Cambria" w:cs="AIMEFA+TimesNewRoman"/>
          <w:b/>
        </w:rPr>
        <w:tab/>
      </w:r>
      <w:r>
        <w:rPr>
          <w:rFonts w:ascii="Cambria" w:hAnsi="Cambria" w:cs="AIMEFA+TimesNewRoman"/>
          <w:b/>
        </w:rPr>
        <w:tab/>
        <w:t>Contractor to construct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14.1</w:t>
      </w:r>
      <w:r>
        <w:rPr>
          <w:rFonts w:ascii="Cambria" w:hAnsi="Cambria" w:cs="AIMEFA+TimesNewRoman"/>
        </w:rPr>
        <w:tab/>
      </w:r>
      <w:r w:rsidR="00136B6F">
        <w:rPr>
          <w:rFonts w:ascii="Cambria" w:hAnsi="Cambria" w:cs="AIMEFA+TimesNewRoman"/>
        </w:rPr>
        <w:t>The Contractor shall construct the Works in accordance with the Specification and 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15. </w:t>
      </w:r>
      <w:r>
        <w:rPr>
          <w:rFonts w:ascii="Cambria" w:hAnsi="Cambria" w:cs="AIMEFA+TimesNewRoman"/>
          <w:b/>
        </w:rPr>
        <w:tab/>
      </w:r>
      <w:r>
        <w:rPr>
          <w:rFonts w:ascii="Cambria" w:hAnsi="Cambria" w:cs="AIMEFA+TimesNewRoman"/>
          <w:b/>
        </w:rPr>
        <w:tab/>
        <w:t>The Works to be completed by the Intended Completion Date</w:t>
      </w:r>
    </w:p>
    <w:p w:rsidR="00136B6F" w:rsidRDefault="00397C1D"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15.1</w:t>
      </w:r>
      <w:r>
        <w:rPr>
          <w:rFonts w:ascii="Cambria" w:hAnsi="Cambria" w:cs="AIMEFA+TimesNewRoman"/>
        </w:rPr>
        <w:tab/>
      </w:r>
      <w:r w:rsidR="00136B6F">
        <w:rPr>
          <w:rFonts w:ascii="Cambria" w:hAnsi="Cambria" w:cs="AIMEFA+TimesNewRoman"/>
        </w:rPr>
        <w:t xml:space="preserve">The Contractor may commence execution of the Works on the Start </w:t>
      </w:r>
      <w:r w:rsidR="00FC283D">
        <w:rPr>
          <w:rFonts w:ascii="Cambria" w:hAnsi="Cambria" w:cs="AIMEFA+TimesNewRoman"/>
        </w:rPr>
        <w:t>Date and</w:t>
      </w:r>
      <w:r w:rsidR="00136B6F">
        <w:rPr>
          <w:rFonts w:ascii="Cambria" w:hAnsi="Cambria" w:cs="AIMEFA+TimesNewRoman"/>
        </w:rPr>
        <w:t xml:space="preserve"> complete them by the Intended Completion Date.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16. </w:t>
      </w:r>
      <w:r>
        <w:rPr>
          <w:rFonts w:ascii="Cambria" w:hAnsi="Cambria" w:cs="AIMEFA+TimesNewRoman"/>
          <w:b/>
        </w:rPr>
        <w:tab/>
      </w:r>
      <w:r>
        <w:rPr>
          <w:rFonts w:ascii="Cambria" w:hAnsi="Cambria" w:cs="AIMEFA+TimesNewRoman"/>
          <w:b/>
        </w:rPr>
        <w:tab/>
        <w:t>Safety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16.1</w:t>
      </w:r>
      <w:r>
        <w:rPr>
          <w:rFonts w:ascii="Cambria" w:hAnsi="Cambria" w:cs="AIMEFA+TimesNewRoman"/>
        </w:rPr>
        <w:tab/>
      </w:r>
      <w:r w:rsidR="00136B6F">
        <w:rPr>
          <w:rFonts w:ascii="Cambria" w:hAnsi="Cambria" w:cs="AIMEFA+TimesNewRoman"/>
        </w:rPr>
        <w:t>The Contractor shall be responsible for the safety of all activities on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17. </w:t>
      </w:r>
      <w:r>
        <w:rPr>
          <w:rFonts w:ascii="Cambria" w:hAnsi="Cambria" w:cs="AIMEFA+TimesNewRoman"/>
          <w:b/>
        </w:rPr>
        <w:tab/>
      </w:r>
      <w:r>
        <w:rPr>
          <w:rFonts w:ascii="Cambria" w:hAnsi="Cambria" w:cs="AIMEFA+TimesNewRoman"/>
          <w:b/>
        </w:rPr>
        <w:tab/>
        <w:t>Discoveries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17.1</w:t>
      </w:r>
      <w:r>
        <w:rPr>
          <w:rFonts w:ascii="Cambria" w:hAnsi="Cambria" w:cs="AIMEFA+TimesNewRoman"/>
        </w:rPr>
        <w:tab/>
      </w:r>
      <w:r w:rsidR="00136B6F">
        <w:rPr>
          <w:rFonts w:ascii="Cambria" w:hAnsi="Cambria" w:cs="AIMEFA+TimesNewRoman"/>
        </w:rPr>
        <w:t>Anything of historical or other interest or of significant value unexpectedly discovered on the Site is the property of the Employer. The Contractor is to notify the Employer of such discoveries and carry out the Employer's instructions for dealing with them.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18. </w:t>
      </w:r>
      <w:r>
        <w:rPr>
          <w:rFonts w:ascii="Cambria" w:hAnsi="Cambria" w:cs="AIMEFA+TimesNewRoman"/>
          <w:b/>
        </w:rPr>
        <w:tab/>
      </w:r>
      <w:r>
        <w:rPr>
          <w:rFonts w:ascii="Cambria" w:hAnsi="Cambria" w:cs="AIMEFA+TimesNewRoman"/>
          <w:b/>
        </w:rPr>
        <w:tab/>
        <w:t>Possession of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18.1</w:t>
      </w:r>
      <w:r>
        <w:rPr>
          <w:rFonts w:ascii="Cambria" w:hAnsi="Cambria" w:cs="AIMEFA+TimesNewRoman"/>
        </w:rPr>
        <w:tab/>
      </w:r>
      <w:r w:rsidR="00136B6F">
        <w:rPr>
          <w:rFonts w:ascii="Cambria" w:hAnsi="Cambria" w:cs="AIMEFA+TimesNewRoman"/>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19. </w:t>
      </w:r>
      <w:r>
        <w:rPr>
          <w:rFonts w:ascii="Cambria" w:hAnsi="Cambria" w:cs="AIMEFA+TimesNewRoman"/>
          <w:b/>
        </w:rPr>
        <w:tab/>
      </w:r>
      <w:r>
        <w:rPr>
          <w:rFonts w:ascii="Cambria" w:hAnsi="Cambria" w:cs="AIMEFA+TimesNewRoman"/>
          <w:b/>
        </w:rPr>
        <w:tab/>
        <w:t>Access to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19.1</w:t>
      </w:r>
      <w:r>
        <w:rPr>
          <w:rFonts w:ascii="Cambria" w:hAnsi="Cambria" w:cs="AIMEFA+TimesNewRoman"/>
        </w:rPr>
        <w:tab/>
      </w:r>
      <w:r w:rsidR="00136B6F">
        <w:rPr>
          <w:rFonts w:ascii="Cambria" w:hAnsi="Cambria" w:cs="AIMEFA+TimesNewRoman"/>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20. </w:t>
      </w:r>
      <w:r>
        <w:rPr>
          <w:rFonts w:ascii="Cambria" w:hAnsi="Cambria" w:cs="AIMEFA+TimesNewRoman"/>
          <w:b/>
        </w:rPr>
        <w:tab/>
      </w:r>
      <w:r>
        <w:rPr>
          <w:rFonts w:ascii="Cambria" w:hAnsi="Cambria" w:cs="AIMEFA+TimesNewRoman"/>
          <w:b/>
        </w:rPr>
        <w:tab/>
        <w:t>Instructions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20.1</w:t>
      </w:r>
      <w:r>
        <w:rPr>
          <w:rFonts w:ascii="Cambria" w:hAnsi="Cambria" w:cs="AIMEFA+TimesNewRoman"/>
        </w:rPr>
        <w:tab/>
      </w:r>
      <w:r w:rsidR="00136B6F">
        <w:rPr>
          <w:rFonts w:ascii="Cambria" w:hAnsi="Cambria" w:cs="AIMEFA+TimesNewRoman"/>
        </w:rPr>
        <w:t>The Contractor shall carry out all instructions of the Employer which comply with the applicable laws where the Site is located.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B.  Time Control</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21. </w:t>
      </w:r>
      <w:r>
        <w:rPr>
          <w:rFonts w:ascii="Cambria" w:hAnsi="Cambria" w:cs="AIMEFA+TimesNewRoman"/>
          <w:b/>
        </w:rPr>
        <w:tab/>
      </w:r>
      <w:r>
        <w:rPr>
          <w:rFonts w:ascii="Cambria" w:hAnsi="Cambria" w:cs="AIMEFA+TimesNewRoman"/>
          <w:b/>
        </w:rPr>
        <w:tab/>
        <w:t>Program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21.1</w:t>
      </w:r>
      <w:r>
        <w:rPr>
          <w:rFonts w:ascii="Cambria" w:hAnsi="Cambria" w:cs="AIMEFA+TimesNewRoman"/>
        </w:rPr>
        <w:tab/>
      </w:r>
      <w:r w:rsidR="00136B6F">
        <w:rPr>
          <w:rFonts w:ascii="Cambria" w:hAnsi="Cambria" w:cs="AIMEFA+TimesNewRoman"/>
        </w:rPr>
        <w:t>Within the time stated in the Contract Data the Contractor shall submit to the Employer for approval a Program showing the general methods, arrangements, order, and timing for all the activities in the Works.</w:t>
      </w: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21.2</w:t>
      </w:r>
      <w:r>
        <w:rPr>
          <w:rFonts w:ascii="Cambria" w:hAnsi="Cambria" w:cs="AIMEFA+TimesNewRoman"/>
        </w:rPr>
        <w:tab/>
      </w:r>
      <w:r w:rsidR="00136B6F">
        <w:rPr>
          <w:rFonts w:ascii="Cambria" w:hAnsi="Cambria" w:cs="AIMEFA+TimesNewRoman"/>
        </w:rPr>
        <w:t>The Employer's approval of the Program shall not alter the Contractor's obligations. The Contractor may revise the Program and submit it to the Employer again at any time. A revised Program is to show the effect of Variations and Compensation Events.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22. </w:t>
      </w:r>
      <w:r>
        <w:rPr>
          <w:rFonts w:ascii="Cambria" w:hAnsi="Cambria" w:cs="AIMEFA+TimesNewRoman"/>
          <w:b/>
        </w:rPr>
        <w:tab/>
      </w:r>
      <w:r>
        <w:rPr>
          <w:rFonts w:ascii="Cambria" w:hAnsi="Cambria" w:cs="AIMEFA+TimesNewRoman"/>
          <w:b/>
        </w:rPr>
        <w:tab/>
        <w:t>Extension of the Intended Completion Date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22.1</w:t>
      </w:r>
      <w:r>
        <w:rPr>
          <w:rFonts w:ascii="Cambria" w:hAnsi="Cambria" w:cs="AIMEFA+TimesNewRoman"/>
        </w:rPr>
        <w:tab/>
        <w:t>The Employer shall extend the Intended Completion Date if a Compensation Event occurs or a Variation is issued which makes it impossible for Completion to be achieved by the Intended Completion Date.</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22.2</w:t>
      </w:r>
      <w:r>
        <w:rPr>
          <w:rFonts w:ascii="Cambria" w:hAnsi="Cambria" w:cs="AIMEFA+TimesNewRoman"/>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23. </w:t>
      </w:r>
      <w:r>
        <w:rPr>
          <w:rFonts w:ascii="Cambria" w:hAnsi="Cambria" w:cs="AIMEFA+TimesNewRoman"/>
          <w:b/>
        </w:rPr>
        <w:tab/>
      </w:r>
      <w:r>
        <w:rPr>
          <w:rFonts w:ascii="Cambria" w:hAnsi="Cambria" w:cs="AIMEFA+TimesNewRoman"/>
          <w:b/>
        </w:rPr>
        <w:tab/>
        <w:t>Delays ordered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23.1</w:t>
      </w:r>
      <w:r>
        <w:rPr>
          <w:rFonts w:ascii="Cambria" w:hAnsi="Cambria" w:cs="AIMEFA+TimesNewRoman"/>
        </w:rPr>
        <w:tab/>
        <w:t>The Employer may instruct the Contractor to delay the start or progress of any activity within the Works.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rPr>
      </w:pPr>
    </w:p>
    <w:p w:rsidR="00136B6F" w:rsidRDefault="00136B6F" w:rsidP="00136B6F">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b/>
        </w:rPr>
      </w:pPr>
      <w:r>
        <w:rPr>
          <w:rFonts w:ascii="Cambria" w:hAnsi="Cambria" w:cs="AIMEFA+TimesNewRoman"/>
          <w:b/>
        </w:rPr>
        <w:t>24.</w:t>
      </w:r>
      <w:r>
        <w:rPr>
          <w:rFonts w:ascii="Cambria" w:hAnsi="Cambria" w:cs="AIMEFA+TimesNewRoman"/>
          <w:b/>
        </w:rPr>
        <w:tab/>
      </w:r>
      <w:r>
        <w:rPr>
          <w:rFonts w:ascii="Cambria" w:hAnsi="Cambria" w:cs="AIMEFA+TimesNewRoman"/>
          <w:b/>
        </w:rPr>
        <w:tab/>
        <w:t>Management meetings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24.1</w:t>
      </w:r>
      <w:r>
        <w:rPr>
          <w:rFonts w:ascii="Cambria" w:hAnsi="Cambria" w:cs="AIMEFA+TimesNewRoman"/>
        </w:rPr>
        <w:tab/>
        <w:t>The Employer may require the Contractor to attend a management meeting. The business of a management meeting shall be to review the progress achieved and the plans for remaining work.</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24.2</w:t>
      </w:r>
      <w:r>
        <w:rPr>
          <w:rFonts w:ascii="Cambria" w:hAnsi="Cambria" w:cs="AIMEFA+TimesNewRoman"/>
        </w:rPr>
        <w:tab/>
        <w:t>The responsibility of the parties for actions to be taken is to be decided by the Employer either at the management meeting or after the management meeting and stated in writing to be distributed to all who attended the meeting.</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keepNext/>
        <w:keepLines/>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C.  Quality Control</w:t>
      </w:r>
    </w:p>
    <w:p w:rsidR="00136B6F" w:rsidRDefault="00136B6F" w:rsidP="00136B6F">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25. </w:t>
      </w:r>
      <w:r>
        <w:rPr>
          <w:rFonts w:ascii="Cambria" w:hAnsi="Cambria" w:cs="AIMEFA+TimesNewRoman"/>
          <w:b/>
        </w:rPr>
        <w:tab/>
      </w:r>
      <w:r>
        <w:rPr>
          <w:rFonts w:ascii="Cambria" w:hAnsi="Cambria" w:cs="AIMEFA+TimesNewRoman"/>
          <w:b/>
        </w:rPr>
        <w:tab/>
        <w:t>Identifying defects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25.1</w:t>
      </w:r>
      <w:r>
        <w:rPr>
          <w:rFonts w:ascii="Cambria" w:hAnsi="Cambria" w:cs="AIMEFA+TimesNewRoman"/>
        </w:rPr>
        <w:tab/>
      </w:r>
      <w:r w:rsidR="00136B6F">
        <w:rPr>
          <w:rFonts w:ascii="Cambria" w:hAnsi="Cambria" w:cs="AIMEFA+TimesNewRoman"/>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136B6F" w:rsidRDefault="00136B6F" w:rsidP="00136B6F">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26. </w:t>
      </w:r>
      <w:r>
        <w:rPr>
          <w:rFonts w:ascii="Cambria" w:hAnsi="Cambria" w:cs="AIMEFA+TimesNewRoman"/>
          <w:b/>
        </w:rPr>
        <w:tab/>
      </w:r>
      <w:r>
        <w:rPr>
          <w:rFonts w:ascii="Cambria" w:hAnsi="Cambria" w:cs="AIMEFA+TimesNewRoman"/>
          <w:b/>
        </w:rPr>
        <w:tab/>
        <w:t>Tests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26.1 </w:t>
      </w:r>
      <w:r>
        <w:rPr>
          <w:rFonts w:ascii="Cambria" w:hAnsi="Cambria" w:cs="AIMEFA+TimesNewRoman"/>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27. </w:t>
      </w:r>
      <w:r>
        <w:rPr>
          <w:rFonts w:ascii="Cambria" w:hAnsi="Cambria" w:cs="AIMEFA+TimesNewRoman"/>
          <w:b/>
        </w:rPr>
        <w:tab/>
      </w:r>
      <w:r>
        <w:rPr>
          <w:rFonts w:ascii="Cambria" w:hAnsi="Cambria" w:cs="AIMEFA+TimesNewRoman"/>
          <w:b/>
        </w:rPr>
        <w:tab/>
        <w:t>Correction of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27.1</w:t>
      </w:r>
      <w:r>
        <w:rPr>
          <w:rFonts w:ascii="Cambria" w:hAnsi="Cambria" w:cs="AIMEFA+TimesNewRoman"/>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27.2</w:t>
      </w:r>
      <w:r>
        <w:rPr>
          <w:rFonts w:ascii="Cambria" w:hAnsi="Cambria" w:cs="AIMEFA+TimesNewRoman"/>
        </w:rPr>
        <w:tab/>
        <w:t>Every time notice of a Defect is given, the Contractor shall correct the notified Defect within the length of time specified by the Employer’s notice.</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28.</w:t>
      </w:r>
      <w:r>
        <w:rPr>
          <w:rFonts w:ascii="Cambria" w:hAnsi="Cambria" w:cs="AIMEFA+TimesNewRoman"/>
          <w:b/>
        </w:rPr>
        <w:tab/>
      </w:r>
      <w:r>
        <w:rPr>
          <w:rFonts w:ascii="Cambria" w:hAnsi="Cambria" w:cs="AIMEFA+TimesNewRoman"/>
          <w:b/>
        </w:rPr>
        <w:tab/>
        <w:t>Uncorrected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28.1</w:t>
      </w:r>
      <w:r>
        <w:rPr>
          <w:rFonts w:ascii="Cambria" w:hAnsi="Cambria" w:cs="AIMEFA+TimesNewRoman"/>
        </w:rPr>
        <w:tab/>
      </w:r>
      <w:r>
        <w:rPr>
          <w:rFonts w:ascii="Cambria" w:hAnsi="Cambria" w:cs="AIMEFA+TimesNewRoman"/>
        </w:rPr>
        <w:tab/>
        <w:t>If the Contractor has not corrected a Defect within the time specified in the Employer’s notice, the Employer will assess the cost of having the Defect corrected, and the Contractor will pay this amount.</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center" w:pos="4680"/>
        </w:tabs>
        <w:suppressAutoHyphens/>
        <w:jc w:val="both"/>
        <w:outlineLvl w:val="0"/>
        <w:rPr>
          <w:rFonts w:ascii="Cambria" w:hAnsi="Cambria" w:cs="AIMEFA+TimesNewRoman"/>
        </w:rPr>
      </w:pPr>
    </w:p>
    <w:p w:rsidR="005502D9" w:rsidRDefault="005502D9" w:rsidP="00136B6F">
      <w:pPr>
        <w:tabs>
          <w:tab w:val="center" w:pos="4680"/>
        </w:tabs>
        <w:suppressAutoHyphens/>
        <w:jc w:val="center"/>
        <w:outlineLvl w:val="0"/>
        <w:rPr>
          <w:rFonts w:ascii="Cambria" w:hAnsi="Cambria" w:cs="AIMEFA+TimesNewRoman"/>
          <w:b/>
        </w:rPr>
      </w:pPr>
    </w:p>
    <w:p w:rsidR="005502D9" w:rsidRDefault="005502D9" w:rsidP="00136B6F">
      <w:pPr>
        <w:tabs>
          <w:tab w:val="center" w:pos="4680"/>
        </w:tabs>
        <w:suppressAutoHyphens/>
        <w:jc w:val="center"/>
        <w:outlineLvl w:val="0"/>
        <w:rPr>
          <w:rFonts w:ascii="Cambria" w:hAnsi="Cambria" w:cs="AIMEFA+TimesNewRoman"/>
          <w:b/>
        </w:rPr>
      </w:pPr>
    </w:p>
    <w:p w:rsidR="005502D9" w:rsidRDefault="005502D9" w:rsidP="00136B6F">
      <w:pPr>
        <w:tabs>
          <w:tab w:val="center" w:pos="4680"/>
        </w:tabs>
        <w:suppressAutoHyphens/>
        <w:jc w:val="center"/>
        <w:outlineLvl w:val="0"/>
        <w:rPr>
          <w:rFonts w:ascii="Cambria" w:hAnsi="Cambria" w:cs="AIMEFA+TimesNewRoman"/>
          <w:b/>
        </w:rPr>
      </w:pPr>
    </w:p>
    <w:p w:rsidR="00F70EAF" w:rsidRDefault="00F70EAF" w:rsidP="00136B6F">
      <w:pPr>
        <w:tabs>
          <w:tab w:val="center" w:pos="4680"/>
        </w:tabs>
        <w:suppressAutoHyphens/>
        <w:jc w:val="center"/>
        <w:outlineLvl w:val="0"/>
        <w:rPr>
          <w:rFonts w:ascii="Cambria" w:hAnsi="Cambria" w:cs="AIMEFA+TimesNewRoman"/>
          <w:b/>
        </w:rPr>
      </w:pPr>
    </w:p>
    <w:p w:rsidR="00F70EAF" w:rsidRDefault="00F70EAF" w:rsidP="00136B6F">
      <w:pPr>
        <w:tabs>
          <w:tab w:val="center" w:pos="4680"/>
        </w:tabs>
        <w:suppressAutoHyphens/>
        <w:jc w:val="center"/>
        <w:outlineLvl w:val="0"/>
        <w:rPr>
          <w:rFonts w:ascii="Cambria" w:hAnsi="Cambria" w:cs="AIMEFA+TimesNewRoman"/>
          <w:b/>
        </w:rPr>
      </w:pPr>
    </w:p>
    <w:p w:rsidR="00F70EAF" w:rsidRDefault="00F70EAF" w:rsidP="00136B6F">
      <w:pPr>
        <w:tabs>
          <w:tab w:val="center" w:pos="4680"/>
        </w:tabs>
        <w:suppressAutoHyphens/>
        <w:jc w:val="center"/>
        <w:outlineLvl w:val="0"/>
        <w:rPr>
          <w:rFonts w:ascii="Cambria" w:hAnsi="Cambria" w:cs="AIMEFA+TimesNewRoman"/>
          <w:b/>
        </w:rPr>
      </w:pPr>
    </w:p>
    <w:p w:rsidR="00F70EAF" w:rsidRDefault="00F70EA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r>
        <w:rPr>
          <w:rFonts w:ascii="Cambria" w:hAnsi="Cambria" w:cs="AIMEFA+TimesNewRoman"/>
          <w:b/>
        </w:rPr>
        <w:t>D.  Cost Control</w:t>
      </w:r>
    </w:p>
    <w:p w:rsidR="00EC606E" w:rsidRDefault="00EC606E"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29. </w:t>
      </w:r>
      <w:r>
        <w:rPr>
          <w:rFonts w:ascii="Cambria" w:hAnsi="Cambria" w:cs="AIMEFA+TimesNewRoman"/>
          <w:b/>
        </w:rPr>
        <w:tab/>
      </w:r>
      <w:r>
        <w:rPr>
          <w:rFonts w:ascii="Cambria" w:hAnsi="Cambria" w:cs="AIMEFA+TimesNewRoman"/>
          <w:b/>
        </w:rPr>
        <w:tab/>
        <w:t>Bill of Quantities (BOQ)</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29.1</w:t>
      </w:r>
      <w:r>
        <w:rPr>
          <w:rFonts w:ascii="Cambria" w:hAnsi="Cambria" w:cs="AIMEFA+TimesNewRoman"/>
        </w:rPr>
        <w:tab/>
        <w:t>The BOQ shall contain items for the construction, installation, testing, and commissioning work to be done by the Contractor.</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29.2</w:t>
      </w:r>
      <w:r>
        <w:rPr>
          <w:rFonts w:ascii="Cambria" w:hAnsi="Cambria" w:cs="AIMEFA+TimesNewRoman"/>
        </w:rPr>
        <w:tab/>
        <w:t>The BOQ is used to calculate the Contract Price. The Contractor is paid for the quantity of the work done at the rate in the BOQ for each item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30. </w:t>
      </w:r>
      <w:r>
        <w:rPr>
          <w:rFonts w:ascii="Cambria" w:hAnsi="Cambria" w:cs="AIMEFA+TimesNewRoman"/>
          <w:b/>
        </w:rPr>
        <w:tab/>
      </w:r>
      <w:r>
        <w:rPr>
          <w:rFonts w:ascii="Cambria" w:hAnsi="Cambria" w:cs="AIMEFA+TimesNewRoman"/>
          <w:b/>
        </w:rPr>
        <w:tab/>
        <w:t>Variations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numPr>
          <w:ilvl w:val="1"/>
          <w:numId w:val="18"/>
        </w:numPr>
        <w:tabs>
          <w:tab w:val="clear" w:pos="360"/>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The Employer shall have power to order the Contractor to do any or all of the following as considered necessary or advisable during the progress of the work by him</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Increase or decrease of any item of work included in the Bill of Quantities (BOQ);</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Omit any item of work;</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the character or quality or kind of any item of work;</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the levels, lines, positions and dimensions of any part of the work;</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Execute additional items of work of any kind necessary for the completion of the works; and</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in any specified sequence, methods or timing of construction of any part of the work.</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30.2</w:t>
      </w:r>
      <w:r>
        <w:rPr>
          <w:rFonts w:ascii="Cambria" w:hAnsi="Cambria" w:cs="AIMEFA+TimesNewRoman"/>
        </w:rPr>
        <w:tab/>
        <w:t>The Contractor shall be bound to carry out the work in accordance with any instructions in this connection, which may be given to him in writing by the Employer and such alteration shall not vitiate or invalidate the contract.</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30.3</w:t>
      </w:r>
      <w:r>
        <w:rPr>
          <w:rFonts w:ascii="Cambria" w:hAnsi="Cambria" w:cs="AIMEFA+TimesNewRoman"/>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30.4</w:t>
      </w:r>
      <w:r>
        <w:rPr>
          <w:rFonts w:ascii="Cambria" w:hAnsi="Cambria" w:cs="AIMEFA+TimesNewRoman"/>
        </w:rPr>
        <w:tab/>
        <w:t>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 BBMP has to be obtained for the variation exceeding 5%.</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31. </w:t>
      </w:r>
      <w:r>
        <w:rPr>
          <w:rFonts w:ascii="Cambria" w:hAnsi="Cambria" w:cs="AIMEFA+TimesNewRoman"/>
          <w:b/>
        </w:rPr>
        <w:tab/>
      </w:r>
      <w:r>
        <w:rPr>
          <w:rFonts w:ascii="Cambria" w:hAnsi="Cambria" w:cs="AIMEFA+TimesNewRoman"/>
          <w:b/>
        </w:rPr>
        <w:tab/>
        <w:t>Payments for Variations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numPr>
          <w:ilvl w:val="1"/>
          <w:numId w:val="2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Payment for increase in the quantities of an item in the BOQ up to 25% of that provided in the Bill of Quantities shall be made at the rates quoted by the Contractor. </w:t>
      </w:r>
    </w:p>
    <w:p w:rsidR="00136B6F" w:rsidRDefault="00136B6F" w:rsidP="00136B6F">
      <w:pPr>
        <w:numPr>
          <w:ilvl w:val="1"/>
          <w:numId w:val="2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For quantities in excess of 125% of the tendered quantity of an item as given in the BOQ, the Contractor shall be paid at the rate entered in or derived </w:t>
      </w:r>
      <w:proofErr w:type="gramStart"/>
      <w:r>
        <w:rPr>
          <w:rFonts w:ascii="Cambria" w:hAnsi="Cambria" w:cs="AIMEFA+TimesNewRoman"/>
        </w:rPr>
        <w:t>from  in</w:t>
      </w:r>
      <w:proofErr w:type="gramEnd"/>
      <w:r>
        <w:rPr>
          <w:rFonts w:ascii="Cambria" w:hAnsi="Cambria" w:cs="AIMEFA+TimesNewRoman"/>
        </w:rPr>
        <w:t xml:space="preserve"> the Schedule of Rates (applicable for the area of the work and current at the time of award of contract) plus or minus the overall percentage of the original tendered rates over the current Schedule of Rates prevalent at the time of award of contract.</w:t>
      </w:r>
    </w:p>
    <w:p w:rsidR="00136B6F" w:rsidRDefault="005502D9"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lastRenderedPageBreak/>
        <w:t>31.3</w:t>
      </w:r>
      <w:r>
        <w:rPr>
          <w:rFonts w:ascii="Cambria" w:hAnsi="Cambria" w:cs="AIMEFA+TimesNewRoman"/>
        </w:rPr>
        <w:tab/>
      </w:r>
      <w:r w:rsidR="00136B6F">
        <w:rPr>
          <w:rFonts w:ascii="Cambria" w:hAnsi="Cambria" w:cs="AIMEFA+TimesNewRoman"/>
        </w:rPr>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136B6F" w:rsidRDefault="005502D9"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31.4</w:t>
      </w:r>
      <w:r>
        <w:rPr>
          <w:rFonts w:ascii="Cambria" w:hAnsi="Cambria" w:cs="AIMEFA+TimesNewRoman"/>
        </w:rPr>
        <w:tab/>
      </w:r>
      <w:r w:rsidR="00136B6F">
        <w:rPr>
          <w:rFonts w:ascii="Cambria" w:hAnsi="Cambria" w:cs="AIMEFA+TimesNewRoman"/>
        </w:rPr>
        <w:t>If the rates for additional, substituted or altered item of work cannot be determined either as at 31.1 or 31.2 or 31</w:t>
      </w:r>
      <w:proofErr w:type="gramStart"/>
      <w:r w:rsidR="00136B6F">
        <w:rPr>
          <w:rFonts w:ascii="Cambria" w:hAnsi="Cambria" w:cs="AIMEFA+TimesNewRoman"/>
        </w:rPr>
        <w:t>,3</w:t>
      </w:r>
      <w:proofErr w:type="gramEnd"/>
      <w:r w:rsidR="00136B6F">
        <w:rPr>
          <w:rFonts w:ascii="Cambria" w:hAnsi="Cambria" w:cs="AIMEFA+TimesNewRoman"/>
        </w:rPr>
        <w:t xml:space="preserve"> above, the Contractor shall be requested to submit his quotation for the items supported by analysis of the rate or rates claimed, within 7 days.</w:t>
      </w:r>
    </w:p>
    <w:p w:rsidR="00136B6F" w:rsidRDefault="00136B6F" w:rsidP="00136B6F">
      <w:pPr>
        <w:numPr>
          <w:ilvl w:val="1"/>
          <w:numId w:val="21"/>
        </w:numPr>
        <w:tabs>
          <w:tab w:val="clear" w:pos="360"/>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If the Contractor's quotation is determined unreasonable, the Employer may order the Variation and make a change to the Contract Price which shall be based on Employer’s own forecast of the effects of the Variation on the Contractor's costs. </w:t>
      </w:r>
    </w:p>
    <w:p w:rsidR="00136B6F" w:rsidRDefault="00136B6F"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31.6</w:t>
      </w:r>
      <w:r>
        <w:rPr>
          <w:rFonts w:ascii="Cambria" w:hAnsi="Cambria" w:cs="AIMEFA+TimesNewRoman"/>
        </w:rPr>
        <w:tab/>
        <w:t>If the Employer decides that the urgency of varying the work would prevent a quotation being given and considered without delaying the work, no quotation shall be given and the Variation shall be treated as a Compensation Event.</w:t>
      </w:r>
    </w:p>
    <w:p w:rsidR="00136B6F" w:rsidRDefault="00136B6F" w:rsidP="005502D9">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31.7</w:t>
      </w:r>
      <w:r>
        <w:rPr>
          <w:rFonts w:ascii="Cambria" w:hAnsi="Cambria" w:cs="AIMEFA+TimesNewRoman"/>
        </w:rPr>
        <w:tab/>
        <w:t>Under no circumstances the Contractor shall suspend the work on the plea of non-settlement of rates for items falling under this Clause.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32. </w:t>
      </w:r>
      <w:r>
        <w:rPr>
          <w:rFonts w:ascii="Cambria" w:hAnsi="Cambria" w:cs="AIMEFA+TimesNewRoman"/>
          <w:b/>
        </w:rPr>
        <w:tab/>
      </w:r>
      <w:r>
        <w:rPr>
          <w:rFonts w:ascii="Cambria" w:hAnsi="Cambria" w:cs="AIMEFA+TimesNewRoman"/>
          <w:b/>
        </w:rPr>
        <w:tab/>
        <w:t>Submission of bills for payment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32.1</w:t>
      </w:r>
      <w:r>
        <w:rPr>
          <w:rFonts w:ascii="Cambria" w:hAnsi="Cambria" w:cs="AIMEFA+TimesNewRoman"/>
        </w:rPr>
        <w:tab/>
        <w:t>The Contractor shall submit to the Employer monthly bills of the value of the work completed less the cumulative amount paid previously.</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32.2</w:t>
      </w:r>
      <w:r>
        <w:rPr>
          <w:rFonts w:ascii="Cambria" w:hAnsi="Cambria" w:cs="AIMEFA+TimesNewRoman"/>
        </w:rPr>
        <w:tab/>
        <w:t xml:space="preserve">The Employer shall check the Contractor's </w:t>
      </w:r>
      <w:r w:rsidR="000259E0">
        <w:rPr>
          <w:rFonts w:ascii="Cambria" w:hAnsi="Cambria" w:cs="AIMEFA+TimesNewRoman"/>
        </w:rPr>
        <w:t>bill and</w:t>
      </w:r>
      <w:r>
        <w:rPr>
          <w:rFonts w:ascii="Cambria" w:hAnsi="Cambria" w:cs="AIMEFA+TimesNewRoman"/>
        </w:rPr>
        <w:t xml:space="preserve"> determine the value of the work executed which shall comprise </w:t>
      </w:r>
      <w:r w:rsidR="000259E0">
        <w:rPr>
          <w:rFonts w:ascii="Cambria" w:hAnsi="Cambria" w:cs="AIMEFA+TimesNewRoman"/>
        </w:rPr>
        <w:t>of (</w:t>
      </w:r>
      <w:r>
        <w:rPr>
          <w:rFonts w:ascii="Cambria" w:hAnsi="Cambria" w:cs="AIMEFA+TimesNewRoman"/>
        </w:rPr>
        <w:t xml:space="preserve">i) value </w:t>
      </w:r>
      <w:r w:rsidR="000259E0">
        <w:rPr>
          <w:rFonts w:ascii="Cambria" w:hAnsi="Cambria" w:cs="AIMEFA+TimesNewRoman"/>
        </w:rPr>
        <w:t>of the</w:t>
      </w:r>
      <w:r>
        <w:rPr>
          <w:rFonts w:ascii="Cambria" w:hAnsi="Cambria" w:cs="AIMEFA+TimesNewRoman"/>
        </w:rPr>
        <w:t xml:space="preserve"> quantities of the items in the BOQ completed and (ii) valuation of Variations and Compensation Events. </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32.3</w:t>
      </w:r>
      <w:r>
        <w:rPr>
          <w:rFonts w:ascii="Cambria" w:hAnsi="Cambria" w:cs="AIMEFA+TimesNewRoman"/>
        </w:rPr>
        <w:tab/>
        <w:t>The Employer may exclude any item paid in a previous bill or reduce the proportion of any item previously paid in the light of later information.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33. </w:t>
      </w:r>
      <w:r>
        <w:rPr>
          <w:rFonts w:ascii="Cambria" w:hAnsi="Cambria" w:cs="AIMEFA+TimesNewRoman"/>
          <w:b/>
        </w:rPr>
        <w:tab/>
      </w:r>
      <w:r>
        <w:rPr>
          <w:rFonts w:ascii="Cambria" w:hAnsi="Cambria" w:cs="AIMEFA+TimesNewRoman"/>
          <w:b/>
        </w:rPr>
        <w:tab/>
        <w:t>Payments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33.1</w:t>
      </w:r>
      <w:r>
        <w:rPr>
          <w:rFonts w:ascii="Cambria" w:hAnsi="Cambria" w:cs="AIMEFA+TimesNewRoman"/>
        </w:rPr>
        <w:tab/>
        <w:t xml:space="preserve">Payments shall be adjusted for deductions for advance payments other than recoveries in terms of contract and taxes, at source, as applicable under the law.  The Employer shall pay the Contractor </w:t>
      </w:r>
      <w:r w:rsidR="00E300AE" w:rsidRPr="006A6F33">
        <w:rPr>
          <w:rFonts w:ascii="Arial" w:hAnsi="Arial" w:cs="Arial"/>
          <w:sz w:val="20"/>
          <w:highlight w:val="yellow"/>
        </w:rPr>
        <w:t>as per Seniority by department for</w:t>
      </w:r>
      <w:r w:rsidR="00E300AE">
        <w:rPr>
          <w:rFonts w:ascii="Cambria" w:hAnsi="Cambria" w:cs="AIMEFA+TimesNewRoman"/>
        </w:rPr>
        <w:t xml:space="preserve"> </w:t>
      </w:r>
      <w:bookmarkStart w:id="0" w:name="_GoBack"/>
      <w:bookmarkEnd w:id="0"/>
      <w:r>
        <w:rPr>
          <w:rFonts w:ascii="Cambria" w:hAnsi="Cambria" w:cs="AIMEFA+TimesNewRoman"/>
        </w:rPr>
        <w:t xml:space="preserve">submission of bill. The contractor shall be liable to pay liquidated damages for shortfall in progress. For progress beyond the agreed </w:t>
      </w:r>
      <w:proofErr w:type="spellStart"/>
      <w:r>
        <w:rPr>
          <w:rFonts w:ascii="Cambria" w:hAnsi="Cambria" w:cs="AIMEFA+TimesNewRoman"/>
        </w:rPr>
        <w:t>programme</w:t>
      </w:r>
      <w:proofErr w:type="spellEnd"/>
      <w:r>
        <w:rPr>
          <w:rFonts w:ascii="Cambria" w:hAnsi="Cambria" w:cs="AIMEFA+TimesNewRoman"/>
        </w:rPr>
        <w:t xml:space="preserve"> payment is subject to availability of the grants.</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33.2</w:t>
      </w:r>
      <w:r>
        <w:rPr>
          <w:rFonts w:ascii="Cambria" w:hAnsi="Cambria" w:cs="AIMEFA+TimesNewRoman"/>
        </w:rPr>
        <w:tab/>
        <w:t>Items of the Works for which no rate or price has been entered in will not be paid for by the Employer and shall be deemed covered by other rates and prices in the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34. </w:t>
      </w:r>
      <w:r>
        <w:rPr>
          <w:rFonts w:ascii="Cambria" w:hAnsi="Cambria" w:cs="AIMEFA+TimesNewRoman"/>
          <w:b/>
        </w:rPr>
        <w:tab/>
      </w:r>
      <w:r>
        <w:rPr>
          <w:rFonts w:ascii="Cambria" w:hAnsi="Cambria" w:cs="AIMEFA+TimesNewRoman"/>
          <w:b/>
        </w:rPr>
        <w:tab/>
        <w:t>Compensation events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34.1</w:t>
      </w:r>
      <w:r>
        <w:rPr>
          <w:rFonts w:ascii="Cambria" w:hAnsi="Cambria" w:cs="AIMEFA+TimesNewRoman"/>
        </w:rPr>
        <w:tab/>
      </w:r>
      <w:r>
        <w:rPr>
          <w:rFonts w:ascii="Cambria" w:hAnsi="Cambria" w:cs="AIMEFA+TimesNewRoman"/>
        </w:rPr>
        <w:tab/>
        <w:t>The following are Compensation events unless they are caused by the 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(a)</w:t>
      </w:r>
      <w:r>
        <w:rPr>
          <w:rFonts w:ascii="Cambria" w:hAnsi="Cambria" w:cs="AIMEFA+TimesNewRoman"/>
        </w:rPr>
        <w:tab/>
        <w:t>The Employer does not give access to a part of the Site by the Site Possession Date stated in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(b)</w:t>
      </w:r>
      <w:r>
        <w:rPr>
          <w:rFonts w:ascii="Cambria" w:hAnsi="Cambria" w:cs="AIMEFA+TimesNewRoman"/>
        </w:rPr>
        <w:tab/>
        <w:t>The Employer orders a delay or does not issue drawings, specifications or instructions required for execution of works on time.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(c)</w:t>
      </w:r>
      <w:r>
        <w:rPr>
          <w:rFonts w:ascii="Cambria" w:hAnsi="Cambria" w:cs="AIMEFA+TimesNewRoman"/>
        </w:rPr>
        <w:tab/>
        <w:t>The Employer instructs the Contractor to uncover or to carry out additional tests upon work which is then found to have no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lastRenderedPageBreak/>
        <w:tab/>
      </w:r>
      <w:r>
        <w:rPr>
          <w:rFonts w:ascii="Cambria" w:hAnsi="Cambria" w:cs="AIMEFA+TimesNewRoman"/>
        </w:rPr>
        <w:tab/>
        <w:t>(d)</w:t>
      </w:r>
      <w:r>
        <w:rPr>
          <w:rFonts w:ascii="Cambria" w:hAnsi="Cambria" w:cs="AIMEFA+TimesNewRoman"/>
        </w:rPr>
        <w:tab/>
        <w:t>The Employer gives an instruction for dealing with an unforeseen condition, caused by the Employer, or additional work required for safety or other reasons.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(e)</w:t>
      </w:r>
      <w:r>
        <w:rPr>
          <w:rFonts w:ascii="Cambria" w:hAnsi="Cambria" w:cs="AIMEFA+TimesNewRoman"/>
        </w:rPr>
        <w:tab/>
        <w:t>The effect on the Contractor of any of the Employer’s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(f)</w:t>
      </w:r>
      <w:r>
        <w:rPr>
          <w:rFonts w:ascii="Cambria" w:hAnsi="Cambria" w:cs="AIMEFA+TimesNewRoman"/>
        </w:rPr>
        <w:tab/>
        <w:t>The Employer unreasonably delays issuing a Certificate of Completion.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(g)</w:t>
      </w:r>
      <w:r>
        <w:rPr>
          <w:rFonts w:ascii="Cambria" w:hAnsi="Cambria" w:cs="AIMEFA+TimesNewRoman"/>
        </w:rPr>
        <w:tab/>
        <w:t>Other Compensation Events listed in the Contract Data or mentioned in the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34.2</w:t>
      </w:r>
      <w:r>
        <w:rPr>
          <w:rFonts w:ascii="Cambria" w:hAnsi="Cambria" w:cs="AIMEFA+TimesNewRoman"/>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34.3</w:t>
      </w:r>
      <w:r>
        <w:rPr>
          <w:rFonts w:ascii="Cambria" w:hAnsi="Cambria" w:cs="AIMEFA+TimesNewRoman"/>
        </w:rPr>
        <w:tab/>
        <w:t xml:space="preserve">As soon as information demonstrating the effect of each Compensation event upon the Contractor's forecast cost has been provided by the Contractor, it is to be assessed by the Employer and the Contract Price shall </w:t>
      </w:r>
      <w:r w:rsidR="00FC283D">
        <w:rPr>
          <w:rFonts w:ascii="Cambria" w:hAnsi="Cambria" w:cs="AIMEFA+TimesNewRoman"/>
        </w:rPr>
        <w:t>be adjusted</w:t>
      </w:r>
      <w:r>
        <w:rPr>
          <w:rFonts w:ascii="Cambria" w:hAnsi="Cambria" w:cs="AIMEFA+TimesNewRoman"/>
        </w:rPr>
        <w:t xml:space="preserve"> accordingly. If the Contractor's forecast is deemed unreasonable, the Employer shall adjust the Contract Price based on Employer’s own forecast. The Employer will assume that the Contractor will react competently and promptly to the event.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34.4</w:t>
      </w:r>
      <w:r>
        <w:rPr>
          <w:rFonts w:ascii="Cambria" w:hAnsi="Cambria" w:cs="AIMEFA+TimesNewRoman"/>
        </w:rPr>
        <w:tab/>
        <w:t>The Contractor shall not be entitled to compensation to the extent that the Employer's interests are adversely affected by the Contractor not having given early warning or not having cooperated with the Employer.</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35. </w:t>
      </w:r>
      <w:r>
        <w:rPr>
          <w:rFonts w:ascii="Cambria" w:hAnsi="Cambria" w:cs="AIMEFA+TimesNewRoman"/>
          <w:b/>
        </w:rPr>
        <w:tab/>
        <w:t>Tax</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ab/>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35.1</w:t>
      </w:r>
      <w:r>
        <w:rPr>
          <w:rFonts w:ascii="Cambria" w:hAnsi="Cambria" w:cs="AIMEFA+TimesNewRoman"/>
        </w:rPr>
        <w:tab/>
      </w:r>
      <w:r>
        <w:rPr>
          <w:rFonts w:ascii="Cambria" w:hAnsi="Cambria" w:cs="AIMEFA+TimesNewRoman"/>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 xml:space="preserve">36. </w:t>
      </w:r>
      <w:r>
        <w:rPr>
          <w:rFonts w:ascii="Cambria" w:hAnsi="Cambria" w:cs="AIMEFA+TimesNewRoman"/>
          <w:b/>
        </w:rPr>
        <w:tab/>
      </w:r>
      <w:r>
        <w:rPr>
          <w:rFonts w:ascii="Cambria" w:hAnsi="Cambria" w:cs="AIMEFA+TimesNewRoman"/>
          <w:b/>
        </w:rPr>
        <w:tab/>
        <w:t>Liquidated damages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36.1</w:t>
      </w:r>
      <w:r>
        <w:rPr>
          <w:rFonts w:ascii="Cambria" w:hAnsi="Cambria" w:cs="AIMEFA+TimesNewRoman"/>
        </w:rPr>
        <w:tab/>
      </w:r>
      <w:r>
        <w:rPr>
          <w:rFonts w:ascii="Cambria" w:hAnsi="Cambria" w:cs="AIMEFA+TimesNewRoman"/>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36.2</w:t>
      </w:r>
      <w:r>
        <w:rPr>
          <w:rFonts w:ascii="Cambria" w:hAnsi="Cambria" w:cs="AIMEFA+TimesNewRoman"/>
        </w:rPr>
        <w:tab/>
      </w:r>
      <w:r>
        <w:rPr>
          <w:rFonts w:ascii="Cambria" w:hAnsi="Cambria" w:cs="AIMEFA+TimesNewRoman"/>
        </w:rPr>
        <w:tab/>
        <w:t xml:space="preserve">If the Intended Completion Date is extended after liquidated damages have been paid, the Employer shall correct any overpayment of liquidated damages by the Contractor by adjusting the next payment of bill. </w:t>
      </w:r>
    </w:p>
    <w:p w:rsidR="00136B6F" w:rsidRDefault="00136B6F" w:rsidP="00136B6F">
      <w:pPr>
        <w:keepNext/>
        <w:keepLines/>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37. </w:t>
      </w:r>
      <w:r>
        <w:rPr>
          <w:rFonts w:ascii="Cambria" w:hAnsi="Cambria" w:cs="AIMEFA+TimesNewRoman"/>
          <w:b/>
        </w:rPr>
        <w:tab/>
      </w:r>
      <w:r>
        <w:rPr>
          <w:rFonts w:ascii="Cambria" w:hAnsi="Cambria" w:cs="AIMEFA+TimesNewRoman"/>
          <w:b/>
        </w:rPr>
        <w:tab/>
        <w:t>Cost of repairs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37.1</w:t>
      </w:r>
      <w:r>
        <w:rPr>
          <w:rFonts w:ascii="Cambria" w:hAnsi="Cambria" w:cs="AIMEFA+TimesNewRoman"/>
        </w:rPr>
        <w:tab/>
      </w:r>
      <w:r>
        <w:rPr>
          <w:rFonts w:ascii="Cambria" w:hAnsi="Cambria" w:cs="AIMEFA+TimesNewRoman"/>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136B6F" w:rsidRDefault="00136B6F" w:rsidP="00136B6F">
      <w:pPr>
        <w:keepNext/>
        <w:keepLines/>
        <w:tabs>
          <w:tab w:val="center" w:pos="4680"/>
        </w:tabs>
        <w:suppressAutoHyphens/>
        <w:jc w:val="both"/>
        <w:rPr>
          <w:rFonts w:ascii="Cambria" w:hAnsi="Cambria" w:cs="AIMEFA+TimesNewRoman"/>
        </w:rPr>
      </w:pPr>
    </w:p>
    <w:p w:rsidR="00136B6F" w:rsidRDefault="00136B6F" w:rsidP="00136B6F">
      <w:pPr>
        <w:keepNext/>
        <w:keepLines/>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E.  Finishing the Contract</w:t>
      </w:r>
    </w:p>
    <w:p w:rsidR="00136B6F" w:rsidRDefault="00136B6F" w:rsidP="00136B6F">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38.</w:t>
      </w:r>
      <w:r>
        <w:rPr>
          <w:rFonts w:ascii="Cambria" w:hAnsi="Cambria" w:cs="AIMEFA+TimesNewRoman"/>
          <w:b/>
        </w:rPr>
        <w:tab/>
      </w:r>
      <w:r>
        <w:rPr>
          <w:rFonts w:ascii="Cambria" w:hAnsi="Cambria" w:cs="AIMEFA+TimesNewRoman"/>
          <w:b/>
        </w:rPr>
        <w:tab/>
        <w:t>Completion</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38.1</w:t>
      </w:r>
      <w:r>
        <w:rPr>
          <w:rFonts w:ascii="Cambria" w:hAnsi="Cambria" w:cs="AIMEFA+TimesNewRoman"/>
        </w:rPr>
        <w:tab/>
      </w:r>
      <w:r>
        <w:rPr>
          <w:rFonts w:ascii="Cambria" w:hAnsi="Cambria" w:cs="AIMEFA+TimesNewRoman"/>
        </w:rPr>
        <w:tab/>
        <w:t>The Contractor shall request the Employer to issue a Certificate of Completion of the Works and the Employer will do so upon deciding that the Work is completed.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39.</w:t>
      </w:r>
      <w:r>
        <w:rPr>
          <w:rFonts w:ascii="Cambria" w:hAnsi="Cambria" w:cs="AIMEFA+TimesNewRoman"/>
          <w:b/>
        </w:rPr>
        <w:tab/>
      </w:r>
      <w:r>
        <w:rPr>
          <w:rFonts w:ascii="Cambria" w:hAnsi="Cambria" w:cs="AIMEFA+TimesNewRoman"/>
          <w:b/>
        </w:rPr>
        <w:tab/>
        <w:t>Taking over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39.1</w:t>
      </w:r>
      <w:r>
        <w:rPr>
          <w:rFonts w:ascii="Cambria" w:hAnsi="Cambria" w:cs="AIMEFA+TimesNewRoman"/>
        </w:rPr>
        <w:tab/>
      </w:r>
      <w:r>
        <w:rPr>
          <w:rFonts w:ascii="Cambria" w:hAnsi="Cambria" w:cs="AIMEFA+TimesNewRoman"/>
        </w:rPr>
        <w:tab/>
        <w:t xml:space="preserve">The Employer shall take over the Site and </w:t>
      </w:r>
      <w:r w:rsidR="00700241">
        <w:rPr>
          <w:rFonts w:ascii="Cambria" w:hAnsi="Cambria" w:cs="AIMEFA+TimesNewRoman"/>
        </w:rPr>
        <w:t xml:space="preserve">the Works within seven days of </w:t>
      </w:r>
      <w:r>
        <w:rPr>
          <w:rFonts w:ascii="Cambria" w:hAnsi="Cambria" w:cs="AIMEFA+TimesNewRoman"/>
        </w:rPr>
        <w:t>issuing a certificate of Completion.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40. </w:t>
      </w:r>
      <w:r>
        <w:rPr>
          <w:rFonts w:ascii="Cambria" w:hAnsi="Cambria" w:cs="AIMEFA+TimesNewRoman"/>
          <w:b/>
        </w:rPr>
        <w:tab/>
      </w:r>
      <w:r>
        <w:rPr>
          <w:rFonts w:ascii="Cambria" w:hAnsi="Cambria" w:cs="AIMEFA+TimesNewRoman"/>
          <w:b/>
        </w:rPr>
        <w:tab/>
        <w:t>Final account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40.1</w:t>
      </w:r>
      <w:r>
        <w:rPr>
          <w:rFonts w:ascii="Cambria" w:hAnsi="Cambria" w:cs="AIMEFA+TimesNewRoman"/>
        </w:rPr>
        <w:tab/>
      </w:r>
      <w:r>
        <w:rPr>
          <w:rFonts w:ascii="Cambria" w:hAnsi="Cambria" w:cs="AIMEFA+TimesNewRoman"/>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w:t>
      </w:r>
      <w:r w:rsidR="000259E0">
        <w:rPr>
          <w:rFonts w:ascii="Cambria" w:hAnsi="Cambria" w:cs="AIMEFA+TimesNewRoman"/>
        </w:rPr>
        <w:t xml:space="preserve"> payable to the Contractor and </w:t>
      </w:r>
      <w:r>
        <w:rPr>
          <w:rFonts w:ascii="Cambria" w:hAnsi="Cambria" w:cs="AIMEFA+TimesNewRoman"/>
        </w:rPr>
        <w:t>make payment within 60 days of receiving the Contractor’s revised account.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41.</w:t>
      </w:r>
      <w:r>
        <w:rPr>
          <w:rFonts w:ascii="Cambria" w:hAnsi="Cambria" w:cs="AIMEFA+TimesNewRoman"/>
          <w:b/>
        </w:rPr>
        <w:tab/>
      </w:r>
      <w:r>
        <w:rPr>
          <w:rFonts w:ascii="Cambria" w:hAnsi="Cambria" w:cs="AIMEFA+TimesNewRoman"/>
          <w:b/>
        </w:rPr>
        <w:tab/>
        <w:t>as built 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41.1</w:t>
      </w:r>
      <w:r>
        <w:rPr>
          <w:rFonts w:ascii="Cambria" w:hAnsi="Cambria" w:cs="AIMEFA+TimesNewRoman"/>
        </w:rPr>
        <w:tab/>
      </w:r>
      <w:r>
        <w:rPr>
          <w:rFonts w:ascii="Cambria" w:hAnsi="Cambria" w:cs="AIMEFA+TimesNewRoman"/>
        </w:rPr>
        <w:tab/>
        <w:t>If “as built” Drawings (completion drawings) are required, the Contractor shall supply them by the dates stated in the Contract Data.</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41.2</w:t>
      </w:r>
      <w:r>
        <w:rPr>
          <w:rFonts w:ascii="Cambria" w:hAnsi="Cambria" w:cs="AIMEFA+TimesNewRoman"/>
        </w:rPr>
        <w:tab/>
      </w:r>
      <w:r>
        <w:rPr>
          <w:rFonts w:ascii="Cambria" w:hAnsi="Cambria" w:cs="AIMEFA+TimesNewRoman"/>
        </w:rPr>
        <w:tab/>
        <w:t>If the Contractor does not supply the Drawings by the dates stated in the Contract Data, or they do not receive the Employer’s approval, the Employer shall withhold the amount stated in the Contract Data from payments due to the Contractor.</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42. </w:t>
      </w:r>
      <w:r>
        <w:rPr>
          <w:rFonts w:ascii="Cambria" w:hAnsi="Cambria" w:cs="AIMEFA+TimesNewRoman"/>
          <w:b/>
        </w:rPr>
        <w:tab/>
      </w:r>
      <w:r>
        <w:rPr>
          <w:rFonts w:ascii="Cambria" w:hAnsi="Cambria" w:cs="AIMEFA+TimesNewRoman"/>
          <w:b/>
        </w:rPr>
        <w:tab/>
        <w:t>Termination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42.1</w:t>
      </w:r>
      <w:r>
        <w:rPr>
          <w:rFonts w:ascii="Cambria" w:hAnsi="Cambria" w:cs="AIMEFA+TimesNewRoman"/>
        </w:rPr>
        <w:tab/>
      </w:r>
      <w:r>
        <w:rPr>
          <w:rFonts w:ascii="Cambria" w:hAnsi="Cambria" w:cs="AIMEFA+TimesNewRoman"/>
        </w:rPr>
        <w:tab/>
        <w:t>The Employer or the Contractor may terminate the Contract if the other party causes a fundamental breach of the Contract.</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42.2</w:t>
      </w:r>
      <w:r>
        <w:rPr>
          <w:rFonts w:ascii="Cambria" w:hAnsi="Cambria" w:cs="AIMEFA+TimesNewRoman"/>
        </w:rPr>
        <w:tab/>
      </w:r>
      <w:r>
        <w:rPr>
          <w:rFonts w:ascii="Cambria" w:hAnsi="Cambria" w:cs="AIMEFA+TimesNewRoman"/>
        </w:rPr>
        <w:tab/>
        <w:t>Fundamental breaches of Contract include, but shall not be limited to the following:</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(a)</w:t>
      </w:r>
      <w:r>
        <w:rPr>
          <w:rFonts w:ascii="Cambria" w:hAnsi="Cambria" w:cs="AIMEFA+TimesNewRoman"/>
        </w:rPr>
        <w:tab/>
      </w:r>
      <w:r w:rsidR="00EC606E">
        <w:rPr>
          <w:rFonts w:ascii="Cambria" w:hAnsi="Cambria" w:cs="AIMEFA+TimesNewRoman"/>
        </w:rPr>
        <w:t>The</w:t>
      </w:r>
      <w:r>
        <w:rPr>
          <w:rFonts w:ascii="Cambria" w:hAnsi="Cambria" w:cs="AIMEFA+TimesNewRoman"/>
        </w:rPr>
        <w:t xml:space="preserve"> Contractor stops work for 45 days when no stoppage of work is shown on the current Program and the stoppage has not been authorized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(b)</w:t>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lastRenderedPageBreak/>
        <w:tab/>
      </w:r>
      <w:r>
        <w:rPr>
          <w:rFonts w:ascii="Cambria" w:hAnsi="Cambria" w:cs="AIMEFA+TimesNewRoman"/>
        </w:rPr>
        <w:tab/>
        <w:t>(c)</w:t>
      </w:r>
      <w:r>
        <w:rPr>
          <w:rFonts w:ascii="Cambria" w:hAnsi="Cambria" w:cs="AIMEFA+TimesNewRoman"/>
        </w:rPr>
        <w:tab/>
        <w:t>The Contractor becomes bankrupt or goes into liquidation other than for a reconstruction or amalgamation;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(d)</w:t>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(e)</w:t>
      </w:r>
      <w:r>
        <w:rPr>
          <w:rFonts w:ascii="Cambria" w:hAnsi="Cambria" w:cs="AIMEFA+TimesNewRoman"/>
        </w:rPr>
        <w:tab/>
        <w:t>the Employer gives Notice that failure to correct a particular Defect is a fundamental breach of Contract and the Contractor fails to correct it within a reasonable period of time determined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(f)</w:t>
      </w:r>
      <w:r>
        <w:rPr>
          <w:rFonts w:ascii="Cambria" w:hAnsi="Cambria" w:cs="AIMEFA+TimesNewRoman"/>
        </w:rPr>
        <w:tab/>
      </w:r>
      <w:r w:rsidR="00EC606E">
        <w:rPr>
          <w:rFonts w:ascii="Cambria" w:hAnsi="Cambria" w:cs="AIMEFA+TimesNewRoman"/>
        </w:rPr>
        <w:t>The</w:t>
      </w:r>
      <w:r>
        <w:rPr>
          <w:rFonts w:ascii="Cambria" w:hAnsi="Cambria" w:cs="AIMEFA+TimesNewRoman"/>
        </w:rPr>
        <w:t xml:space="preserve"> Contractor does not maintain a security which is required;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(g)</w:t>
      </w:r>
      <w:r>
        <w:rPr>
          <w:rFonts w:ascii="Cambria" w:hAnsi="Cambria" w:cs="AIMEFA+TimesNewRoman"/>
        </w:rPr>
        <w:tab/>
        <w:t>the Contractor has delayed the completion of works by the number of days for which the maximum amount of liquidated damages can be paid as defined in the Contract data; and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(h)</w:t>
      </w:r>
      <w:r>
        <w:rPr>
          <w:rFonts w:ascii="Cambria" w:hAnsi="Cambria" w:cs="AIMEFA+TimesNewRoman"/>
        </w:rPr>
        <w:tab/>
      </w:r>
      <w:r w:rsidR="00EC606E">
        <w:rPr>
          <w:rFonts w:ascii="Cambria" w:hAnsi="Cambria" w:cs="AIMEFA+TimesNewRoman"/>
        </w:rPr>
        <w:t>If</w:t>
      </w:r>
      <w:r>
        <w:rPr>
          <w:rFonts w:ascii="Cambria" w:hAnsi="Cambria" w:cs="AIMEFA+TimesNewRoman"/>
        </w:rPr>
        <w:t xml:space="preserve"> the Contractor, in the judgment of the Employer has engaged in corrupt or fraudulent practices in competing for or in the executing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t xml:space="preserve">For the purpose of this paragraph: “corrupt practice” means the offering, giving, receiving or soliciting of </w:t>
      </w:r>
      <w:r w:rsidR="00EC606E">
        <w:rPr>
          <w:rFonts w:ascii="Cambria" w:hAnsi="Cambria" w:cs="AIMEFA+TimesNewRoman"/>
        </w:rPr>
        <w:t>anything</w:t>
      </w:r>
      <w:r>
        <w:rPr>
          <w:rFonts w:ascii="Cambria" w:hAnsi="Cambria" w:cs="AIMEFA+TimesNewRoman"/>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42.3</w:t>
      </w:r>
      <w:r>
        <w:rPr>
          <w:rFonts w:ascii="Cambria" w:hAnsi="Cambria" w:cs="AIMEFA+TimesNewRoman"/>
        </w:rPr>
        <w:tab/>
      </w:r>
      <w:r>
        <w:rPr>
          <w:rFonts w:ascii="Cambria" w:hAnsi="Cambria" w:cs="AIMEFA+TimesNewRoman"/>
        </w:rPr>
        <w:tab/>
        <w:t>When either party to the Contract gives notice of a breach of contract to the Employer for a cause other than those listed under Sub Clause 42.2 above, the Employer shall decide whether the breach is fundamental or not.</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42.4</w:t>
      </w:r>
      <w:r>
        <w:rPr>
          <w:rFonts w:ascii="Cambria" w:hAnsi="Cambria" w:cs="AIMEFA+TimesNewRoman"/>
        </w:rPr>
        <w:tab/>
      </w:r>
      <w:r>
        <w:rPr>
          <w:rFonts w:ascii="Cambria" w:hAnsi="Cambria" w:cs="AIMEFA+TimesNewRoman"/>
        </w:rPr>
        <w:tab/>
        <w:t>Notwithstanding the above, the Employer may terminate the Contract for convenience.</w:t>
      </w:r>
    </w:p>
    <w:p w:rsidR="00136B6F" w:rsidRDefault="00136B6F" w:rsidP="00136B6F">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42.5</w:t>
      </w:r>
      <w:r>
        <w:rPr>
          <w:rFonts w:ascii="Cambria" w:hAnsi="Cambria" w:cs="AIMEFA+TimesNewRoman"/>
        </w:rPr>
        <w:tab/>
      </w:r>
      <w:r>
        <w:rPr>
          <w:rFonts w:ascii="Cambria" w:hAnsi="Cambria" w:cs="AIMEFA+TimesNewRoman"/>
        </w:rPr>
        <w:tab/>
        <w:t>If the Contract is terminated the Contractor shall stop work immediately, make the Site safe and secure and leave the Site as soon as reasonably possible.</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 xml:space="preserve">43. </w:t>
      </w:r>
      <w:r>
        <w:rPr>
          <w:rFonts w:ascii="Cambria" w:hAnsi="Cambria" w:cs="AIMEFA+TimesNewRoman"/>
        </w:rPr>
        <w:tab/>
      </w:r>
      <w:r>
        <w:rPr>
          <w:rFonts w:ascii="Cambria" w:hAnsi="Cambria" w:cs="AIMEFA+TimesNewRoman"/>
        </w:rPr>
        <w:tab/>
        <w:t>Payment upon Termination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43.1</w:t>
      </w:r>
      <w:r>
        <w:rPr>
          <w:rFonts w:ascii="Cambria" w:hAnsi="Cambria" w:cs="AIMEFA+TimesNewRoman"/>
        </w:rPr>
        <w:tab/>
      </w:r>
      <w:r>
        <w:rPr>
          <w:rFonts w:ascii="Cambria" w:hAnsi="Cambria" w:cs="AIMEFA+TimesNewRoman"/>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43.2</w:t>
      </w:r>
      <w:r>
        <w:rPr>
          <w:rFonts w:ascii="Cambria" w:hAnsi="Cambria" w:cs="AIMEFA+TimesNewRoman"/>
        </w:rPr>
        <w:tab/>
      </w:r>
      <w:r>
        <w:rPr>
          <w:rFonts w:ascii="Cambria" w:hAnsi="Cambria" w:cs="AIMEFA+TimesNewRoman"/>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44. </w:t>
      </w:r>
      <w:r>
        <w:rPr>
          <w:rFonts w:ascii="Cambria" w:hAnsi="Cambria" w:cs="AIMEFA+TimesNewRoman"/>
          <w:b/>
        </w:rPr>
        <w:tab/>
      </w:r>
      <w:r>
        <w:rPr>
          <w:rFonts w:ascii="Cambria" w:hAnsi="Cambria" w:cs="AIMEFA+TimesNewRoman"/>
          <w:b/>
        </w:rPr>
        <w:tab/>
        <w:t>Property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lastRenderedPageBreak/>
        <w:t>44.1</w:t>
      </w:r>
      <w:r>
        <w:rPr>
          <w:rFonts w:ascii="Cambria" w:hAnsi="Cambria" w:cs="AIMEFA+TimesNewRoman"/>
        </w:rPr>
        <w:tab/>
      </w:r>
      <w:r>
        <w:rPr>
          <w:rFonts w:ascii="Cambria" w:hAnsi="Cambria" w:cs="AIMEFA+TimesNewRoman"/>
        </w:rPr>
        <w:tab/>
        <w:t>All materials on the Site, Plant, Equipment, Temporary Works and Works are deemed to be the property of the Employer, if the Contract is terminated because of a Contractor’s default.</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 xml:space="preserve">45. </w:t>
      </w:r>
      <w:r>
        <w:rPr>
          <w:rFonts w:ascii="Cambria" w:hAnsi="Cambria" w:cs="AIMEFA+TimesNewRoman"/>
        </w:rPr>
        <w:tab/>
      </w:r>
      <w:r>
        <w:rPr>
          <w:rFonts w:ascii="Cambria" w:hAnsi="Cambria" w:cs="AIMEFA+TimesNewRoman"/>
        </w:rPr>
        <w:tab/>
        <w:t>Release from performance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45.1</w:t>
      </w:r>
      <w:r>
        <w:rPr>
          <w:rFonts w:ascii="Cambria" w:hAnsi="Cambria" w:cs="AIMEFA+TimesNewRoman"/>
        </w:rPr>
        <w:tab/>
      </w:r>
      <w:r>
        <w:rPr>
          <w:rFonts w:ascii="Cambria" w:hAnsi="Cambria" w:cs="AIMEFA+TimesNewRoman"/>
        </w:rPr>
        <w:tab/>
        <w:t xml:space="preserve">If the Contract is </w:t>
      </w:r>
      <w:r w:rsidR="00EC606E">
        <w:rPr>
          <w:rFonts w:ascii="Cambria" w:hAnsi="Cambria" w:cs="AIMEFA+TimesNewRoman"/>
        </w:rPr>
        <w:t xml:space="preserve">frustrated </w:t>
      </w:r>
      <w:proofErr w:type="spellStart"/>
      <w:r w:rsidR="00EC606E">
        <w:rPr>
          <w:rFonts w:ascii="Cambria" w:hAnsi="Cambria" w:cs="AIMEFA+TimesNewRoman"/>
        </w:rPr>
        <w:t>byany</w:t>
      </w:r>
      <w:proofErr w:type="spellEnd"/>
      <w:r w:rsidR="00EC606E">
        <w:rPr>
          <w:rFonts w:ascii="Cambria" w:hAnsi="Cambria" w:cs="AIMEFA+TimesNewRoman"/>
        </w:rPr>
        <w:t xml:space="preserve"> event</w:t>
      </w:r>
      <w:r>
        <w:rPr>
          <w:rFonts w:ascii="Cambria" w:hAnsi="Cambria" w:cs="AIMEFA+TimesNewRoman"/>
        </w:rPr>
        <w:t xml:space="preserve">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D129D" w:rsidRDefault="00FD129D">
      <w:pPr>
        <w:spacing w:after="200" w:line="276" w:lineRule="auto"/>
        <w:rPr>
          <w:rFonts w:ascii="Cambria" w:hAnsi="Cambria" w:cs="AIMEFA+TimesNewRoman"/>
        </w:rPr>
      </w:pPr>
      <w:r>
        <w:rPr>
          <w:rFonts w:ascii="Cambria" w:hAnsi="Cambria" w:cs="AIMEFA+TimesNewRoman"/>
        </w:rPr>
        <w:br w:type="page"/>
      </w: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center" w:pos="4680"/>
        </w:tabs>
        <w:suppressAutoHyphens/>
        <w:jc w:val="center"/>
        <w:rPr>
          <w:rFonts w:ascii="Cambria" w:hAnsi="Cambria" w:cs="AIMEFA+TimesNewRoman"/>
          <w:b/>
        </w:rPr>
      </w:pPr>
      <w:r>
        <w:rPr>
          <w:rFonts w:ascii="Cambria" w:hAnsi="Cambria" w:cs="AIMEFA+TimesNewRoman"/>
          <w:b/>
        </w:rPr>
        <w:t>F.   Special 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b/>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1.</w:t>
      </w:r>
      <w:r>
        <w:rPr>
          <w:rFonts w:ascii="Cambria" w:hAnsi="Cambria" w:cs="AIMEFA+TimesNewRoman"/>
          <w:b/>
        </w:rPr>
        <w:tab/>
      </w:r>
      <w:proofErr w:type="spellStart"/>
      <w:r w:rsidR="00EC606E">
        <w:rPr>
          <w:rFonts w:ascii="Cambria" w:hAnsi="Cambria" w:cs="AIMEFA+TimesNewRoman"/>
          <w:b/>
        </w:rPr>
        <w:t>Labour</w:t>
      </w:r>
      <w:proofErr w:type="spellEnd"/>
      <w:r w:rsidR="00EC606E">
        <w:rPr>
          <w:rFonts w:ascii="Cambria" w:hAnsi="Cambria" w:cs="AIMEFA+TimesNewRoman"/>
          <w:b/>
        </w:rPr>
        <w:t>:</w:t>
      </w:r>
    </w:p>
    <w:p w:rsidR="005502D9" w:rsidRDefault="005502D9"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 xml:space="preserve">The Contractor shall, unless otherwise provided in the Contract, make his own arrangements for the engagement of all staff and </w:t>
      </w:r>
      <w:proofErr w:type="spellStart"/>
      <w:r>
        <w:rPr>
          <w:rFonts w:ascii="Cambria" w:hAnsi="Cambria" w:cs="AIMEFA+TimesNewRoman"/>
        </w:rPr>
        <w:t>labour</w:t>
      </w:r>
      <w:proofErr w:type="spellEnd"/>
      <w:r>
        <w:rPr>
          <w:rFonts w:ascii="Cambria" w:hAnsi="Cambria" w:cs="AIMEFA+TimesNewRoman"/>
        </w:rPr>
        <w:t>, local or other, and for their payment, housing, feeding and transport.</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Pr>
          <w:rFonts w:ascii="Cambria" w:hAnsi="Cambria" w:cs="AIMEFA+TimesNewRoman"/>
        </w:rPr>
        <w:t>labour</w:t>
      </w:r>
      <w:proofErr w:type="spellEnd"/>
      <w:r>
        <w:rPr>
          <w:rFonts w:ascii="Cambria" w:hAnsi="Cambria" w:cs="AIMEFA+TimesNewRoman"/>
        </w:rPr>
        <w:t xml:space="preserve"> from time to time employed by the Contractor on the Site and such other information as the Employer may require.</w:t>
      </w:r>
    </w:p>
    <w:p w:rsidR="005502D9" w:rsidRDefault="005502D9"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2.</w:t>
      </w:r>
      <w:r>
        <w:rPr>
          <w:rFonts w:ascii="Cambria" w:hAnsi="Cambria" w:cs="AIMEFA+TimesNewRoman"/>
          <w:b/>
        </w:rPr>
        <w:tab/>
        <w:t xml:space="preserve"> Compliance with </w:t>
      </w:r>
      <w:proofErr w:type="spellStart"/>
      <w:r>
        <w:rPr>
          <w:rFonts w:ascii="Cambria" w:hAnsi="Cambria" w:cs="AIMEFA+TimesNewRoman"/>
          <w:b/>
        </w:rPr>
        <w:t>labour</w:t>
      </w:r>
      <w:r w:rsidR="00EC606E">
        <w:rPr>
          <w:rFonts w:ascii="Cambria" w:hAnsi="Cambria" w:cs="AIMEFA+TimesNewRoman"/>
          <w:b/>
        </w:rPr>
        <w:t>regulations</w:t>
      </w:r>
      <w:proofErr w:type="spellEnd"/>
      <w:r w:rsidR="00EC606E">
        <w:rPr>
          <w:rFonts w:ascii="Cambria" w:hAnsi="Cambria" w:cs="AIMEFA+TimesNewRoman"/>
          <w:b/>
        </w:rPr>
        <w:t>:</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b/>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During continuance of the contract, the Contractor and his sub</w:t>
      </w:r>
      <w:r w:rsidR="00F70EAF">
        <w:rPr>
          <w:rFonts w:ascii="Cambria" w:hAnsi="Cambria" w:cs="AIMEFA+TimesNewRoman"/>
        </w:rPr>
        <w:t>-</w:t>
      </w:r>
      <w:r>
        <w:rPr>
          <w:rFonts w:ascii="Cambria" w:hAnsi="Cambria" w:cs="AIMEFA+TimesNewRoman"/>
        </w:rPr>
        <w:t xml:space="preserve">contractors shall abide at all times by all existing </w:t>
      </w:r>
      <w:proofErr w:type="spellStart"/>
      <w:r>
        <w:rPr>
          <w:rFonts w:ascii="Cambria" w:hAnsi="Cambria" w:cs="AIMEFA+TimesNewRoman"/>
        </w:rPr>
        <w:t>labour</w:t>
      </w:r>
      <w:proofErr w:type="spellEnd"/>
      <w:r>
        <w:rPr>
          <w:rFonts w:ascii="Cambria" w:hAnsi="Cambria" w:cs="AIMEFA+TimesNewRoman"/>
        </w:rPr>
        <w:t xml:space="preserve"> enactments and rules made there under, regulations, notifications and bye laws of the State or Central Government or local authority and any other </w:t>
      </w:r>
      <w:proofErr w:type="spellStart"/>
      <w:r>
        <w:rPr>
          <w:rFonts w:ascii="Cambria" w:hAnsi="Cambria" w:cs="AIMEFA+TimesNewRoman"/>
        </w:rPr>
        <w:t>labour</w:t>
      </w:r>
      <w:proofErr w:type="spellEnd"/>
      <w:r>
        <w:rPr>
          <w:rFonts w:ascii="Cambria" w:hAnsi="Cambria" w:cs="AIMEFA+TimesNewRoman"/>
        </w:rPr>
        <w:t xml:space="preserve"> law (including rules), regulations, bye laws that may be passed or notification that may be issued under any </w:t>
      </w:r>
      <w:proofErr w:type="spellStart"/>
      <w:r>
        <w:rPr>
          <w:rFonts w:ascii="Cambria" w:hAnsi="Cambria" w:cs="AIMEFA+TimesNewRoman"/>
        </w:rPr>
        <w:t>labour</w:t>
      </w:r>
      <w:proofErr w:type="spellEnd"/>
      <w:r>
        <w:rPr>
          <w:rFonts w:ascii="Cambria" w:hAnsi="Cambria" w:cs="AIMEFA+TimesNewRoman"/>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rPr>
      </w:pPr>
    </w:p>
    <w:p w:rsidR="00136B6F" w:rsidRDefault="00136B6F" w:rsidP="00136B6F">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Cambria" w:hAnsi="Cambria" w:cs="AIMEFA+TimesNewRoman"/>
        </w:rPr>
      </w:pPr>
      <w:r>
        <w:rPr>
          <w:rFonts w:ascii="Cambria" w:hAnsi="Cambria" w:cs="AIMEFA+TimesNewRoman"/>
        </w:rPr>
        <w:tab/>
        <w:t>The employees of the Contractor and the Sub-Contractor in no case shall be treated as the employees of the Employer at any point of time.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3.</w:t>
      </w:r>
      <w:r>
        <w:rPr>
          <w:rFonts w:ascii="Cambria" w:hAnsi="Cambria" w:cs="AIMEFA+TimesNewRoman"/>
          <w:b/>
        </w:rPr>
        <w:tab/>
      </w:r>
      <w:r>
        <w:rPr>
          <w:rFonts w:ascii="Cambria" w:hAnsi="Cambria" w:cs="AIMEFA+TimesNewRoman"/>
          <w:b/>
        </w:rPr>
        <w:tab/>
        <w:t xml:space="preserve"> Protection of Environment:</w:t>
      </w:r>
    </w:p>
    <w:p w:rsidR="005502D9"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r>
      <w:r>
        <w:rPr>
          <w:rFonts w:ascii="Cambria" w:hAnsi="Cambria" w:cs="AIMEFA+TimesNewRoman"/>
        </w:rPr>
        <w:tab/>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136B6F" w:rsidRDefault="00136B6F" w:rsidP="00136B6F">
      <w:pPr>
        <w:spacing w:line="240" w:lineRule="atLeast"/>
        <w:ind w:left="1170" w:hanging="1170"/>
        <w:jc w:val="both"/>
        <w:rPr>
          <w:rFonts w:ascii="Cambria" w:hAnsi="Cambria" w:cs="AIMEFA+TimesNewRoman"/>
        </w:rPr>
      </w:pPr>
    </w:p>
    <w:p w:rsidR="00136B6F" w:rsidRDefault="00136B6F" w:rsidP="005502D9">
      <w:pPr>
        <w:spacing w:line="240" w:lineRule="atLeast"/>
        <w:ind w:left="720" w:hanging="720"/>
        <w:jc w:val="both"/>
        <w:rPr>
          <w:rFonts w:ascii="Cambria" w:hAnsi="Cambria" w:cs="AIMEFA+TimesNewRoman"/>
        </w:rPr>
      </w:pPr>
      <w:r>
        <w:rPr>
          <w:rFonts w:ascii="Cambria" w:hAnsi="Cambria" w:cs="AIMEFA+TimesNewRoman"/>
        </w:rPr>
        <w:lastRenderedPageBreak/>
        <w:t xml:space="preserve"> 4.</w:t>
      </w:r>
      <w:r>
        <w:rPr>
          <w:rFonts w:ascii="Cambria" w:hAnsi="Cambria" w:cs="AIMEFA+TimesNewRoman"/>
        </w:rPr>
        <w:tab/>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center" w:pos="4680"/>
        </w:tabs>
        <w:suppressAutoHyphens/>
        <w:jc w:val="center"/>
        <w:outlineLvl w:val="0"/>
        <w:rPr>
          <w:rFonts w:ascii="Cambria" w:hAnsi="Cambria" w:cs="AIMEFA+TimesNewRoman"/>
        </w:rPr>
      </w:pPr>
      <w:r>
        <w:rPr>
          <w:rFonts w:ascii="Cambria" w:hAnsi="Cambria" w:cs="AIMEFA+TimesNewRoman"/>
        </w:rPr>
        <w:t>SECTION 5:  CONTRACT DATA</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mbria" w:hAnsi="Cambria" w:cs="AIMEFA+TimesNewRoman"/>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outlineLvl w:val="0"/>
        <w:rPr>
          <w:rFonts w:ascii="Cambria" w:hAnsi="Cambria" w:cs="AIMEFA+TimesNewRoman"/>
        </w:rPr>
      </w:pPr>
      <w:r>
        <w:rPr>
          <w:rFonts w:ascii="Cambria" w:hAnsi="Cambria" w:cs="AIMEFA+TimesNewRoman"/>
        </w:rPr>
        <w:t>Items marked "N/A" do not apply in this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outlineLvl w:val="0"/>
        <w:rPr>
          <w:rFonts w:ascii="Cambria" w:hAnsi="Cambria" w:cs="AIMEFA+TimesNewRoman"/>
        </w:rPr>
      </w:pPr>
      <w:r>
        <w:rPr>
          <w:rFonts w:ascii="Cambria" w:hAnsi="Cambria" w:cs="AIMEFA+TimesNewRoman"/>
        </w:rPr>
        <w:t>The following documents are also part of the Contract:</w:t>
      </w:r>
      <w:r>
        <w:rPr>
          <w:rFonts w:ascii="Cambria" w:hAnsi="Cambria" w:cs="AIMEFA+TimesNewRoman"/>
        </w:rPr>
        <w:tab/>
      </w:r>
      <w:r>
        <w:rPr>
          <w:rFonts w:ascii="Cambria" w:hAnsi="Cambria" w:cs="AIMEFA+TimesNewRoman"/>
        </w:rPr>
        <w:tab/>
        <w:t>Clause Reference</w:t>
      </w:r>
    </w:p>
    <w:p w:rsidR="00136B6F" w:rsidRDefault="00136B6F" w:rsidP="00136B6F">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5740"/>
          <w:tab w:val="left" w:pos="711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r>
        <w:rPr>
          <w:rFonts w:ascii="Cambria" w:hAnsi="Cambria" w:cs="AIMEFA+TimesNewRoman"/>
        </w:rPr>
        <w:t xml:space="preserve">The Employer </w:t>
      </w:r>
      <w:r w:rsidR="007B07CD">
        <w:rPr>
          <w:rFonts w:ascii="Cambria" w:hAnsi="Cambria" w:cs="AIMEFA+TimesNewRoman"/>
        </w:rPr>
        <w:t>is:</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r>
        <w:rPr>
          <w:rFonts w:ascii="Cambria" w:hAnsi="Cambria" w:cs="AIMEFA+TimesNewRoman"/>
        </w:rPr>
        <w:tab/>
      </w:r>
    </w:p>
    <w:p w:rsidR="00136B6F" w:rsidRPr="00116767"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rPr>
          <w:rFonts w:ascii="Cambria" w:hAnsi="Cambria" w:cs="AIMEFA+TimesNewRoman"/>
        </w:rPr>
      </w:pPr>
      <w:r>
        <w:rPr>
          <w:rFonts w:ascii="Cambria" w:hAnsi="Cambria" w:cs="AIMEFA+TimesNewRoman"/>
        </w:rPr>
        <w:tab/>
        <w:t xml:space="preserve">Name: </w:t>
      </w:r>
      <w:r>
        <w:rPr>
          <w:rFonts w:ascii="Cambria" w:hAnsi="Cambria" w:cs="AIMEFA+TimesNewRoman"/>
        </w:rPr>
        <w:tab/>
      </w:r>
      <w:r w:rsidRPr="00116767">
        <w:rPr>
          <w:rFonts w:ascii="Cambria" w:hAnsi="Cambria" w:cs="AIMEFA+TimesNewRoman"/>
        </w:rPr>
        <w:t>The Commissioner</w:t>
      </w:r>
      <w:r w:rsidRPr="00116767">
        <w:rPr>
          <w:rFonts w:ascii="Cambria" w:hAnsi="Cambria" w:cs="AIMEFA+TimesNewRoman"/>
        </w:rPr>
        <w:tab/>
      </w:r>
      <w:r w:rsidRPr="00116767">
        <w:rPr>
          <w:rFonts w:ascii="Cambria" w:hAnsi="Cambria" w:cs="AIMEFA+TimesNewRoman"/>
        </w:rPr>
        <w:tab/>
      </w:r>
      <w:r w:rsidRPr="00116767">
        <w:rPr>
          <w:rFonts w:ascii="Cambria" w:hAnsi="Cambria" w:cs="AIMEFA+TimesNewRoman"/>
        </w:rPr>
        <w:tab/>
        <w:t>[1.1]</w:t>
      </w:r>
    </w:p>
    <w:p w:rsidR="00136B6F" w:rsidRPr="00116767"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p>
    <w:p w:rsidR="00136B6F" w:rsidRPr="00116767"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r w:rsidRPr="00116767">
        <w:rPr>
          <w:rFonts w:ascii="Cambria" w:hAnsi="Cambria" w:cs="AIMEFA+TimesNewRoman"/>
        </w:rPr>
        <w:tab/>
        <w:t xml:space="preserve">Address:  </w:t>
      </w:r>
      <w:r w:rsidR="00116767" w:rsidRPr="00116767">
        <w:rPr>
          <w:rFonts w:ascii="Cambria" w:hAnsi="Cambria" w:cs="AIMEFA+TimesNewRoman"/>
        </w:rPr>
        <w:t>Bangalore West City Corporation</w:t>
      </w:r>
    </w:p>
    <w:p w:rsidR="00136B6F" w:rsidRPr="00116767"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r w:rsidRPr="00116767">
        <w:rPr>
          <w:rFonts w:ascii="Cambria" w:hAnsi="Cambria" w:cs="AIMEFA+TimesNewRoman"/>
        </w:rPr>
        <w:tab/>
      </w:r>
      <w:r w:rsidRPr="00116767">
        <w:rPr>
          <w:rFonts w:ascii="Cambria" w:hAnsi="Cambria" w:cs="AIMEFA+TimesNewRoman"/>
        </w:rPr>
        <w:tab/>
      </w:r>
      <w:r w:rsidRPr="00116767">
        <w:rPr>
          <w:rFonts w:ascii="Cambria" w:hAnsi="Cambria" w:cs="AIMEFA+TimesNewRoman"/>
        </w:rPr>
        <w:tab/>
      </w:r>
      <w:r w:rsidR="00116767" w:rsidRPr="00116767">
        <w:rPr>
          <w:rFonts w:ascii="Cambria" w:hAnsi="Cambria" w:cs="AIMEFA+TimesNewRoman"/>
        </w:rPr>
        <w:t>16</w:t>
      </w:r>
      <w:r w:rsidR="00116767" w:rsidRPr="00116767">
        <w:rPr>
          <w:rFonts w:ascii="Cambria" w:hAnsi="Cambria" w:cs="AIMEFA+TimesNewRoman"/>
          <w:vertAlign w:val="superscript"/>
        </w:rPr>
        <w:t>th</w:t>
      </w:r>
      <w:r w:rsidR="00116767" w:rsidRPr="00116767">
        <w:rPr>
          <w:rFonts w:ascii="Cambria" w:hAnsi="Cambria" w:cs="AIMEFA+TimesNewRoman"/>
        </w:rPr>
        <w:t xml:space="preserve"> Cross road, </w:t>
      </w:r>
      <w:proofErr w:type="spellStart"/>
      <w:r w:rsidR="00116767" w:rsidRPr="00116767">
        <w:rPr>
          <w:rFonts w:ascii="Cambria" w:hAnsi="Cambria" w:cs="AIMEFA+TimesNewRoman"/>
        </w:rPr>
        <w:t>Vyali</w:t>
      </w:r>
      <w:proofErr w:type="spellEnd"/>
      <w:r w:rsidR="00116767" w:rsidRPr="00116767">
        <w:rPr>
          <w:rFonts w:ascii="Cambria" w:hAnsi="Cambria" w:cs="AIMEFA+TimesNewRoman"/>
        </w:rPr>
        <w:t xml:space="preserve"> </w:t>
      </w:r>
      <w:proofErr w:type="spellStart"/>
      <w:r w:rsidR="00116767" w:rsidRPr="00116767">
        <w:rPr>
          <w:rFonts w:ascii="Cambria" w:hAnsi="Cambria" w:cs="AIMEFA+TimesNewRoman"/>
        </w:rPr>
        <w:t>kaval</w:t>
      </w:r>
      <w:proofErr w:type="spellEnd"/>
      <w:r w:rsidR="00116767" w:rsidRPr="00116767">
        <w:rPr>
          <w:rFonts w:ascii="Cambria" w:hAnsi="Cambria" w:cs="AIMEFA+TimesNewRoman"/>
        </w:rPr>
        <w:t xml:space="preserve">, </w:t>
      </w:r>
      <w:proofErr w:type="spellStart"/>
      <w:r w:rsidR="00116767" w:rsidRPr="00116767">
        <w:rPr>
          <w:rFonts w:ascii="Cambria" w:hAnsi="Cambria" w:cs="AIMEFA+TimesNewRoman"/>
        </w:rPr>
        <w:t>Malleshwaram</w:t>
      </w:r>
      <w:proofErr w:type="spellEnd"/>
      <w:r w:rsidRPr="00116767">
        <w:rPr>
          <w:rFonts w:ascii="Cambria" w:hAnsi="Cambria" w:cs="AIMEFA+TimesNewRoman"/>
        </w:rPr>
        <w:t>, Bangalore - 5600</w:t>
      </w:r>
      <w:r w:rsidR="00116767" w:rsidRPr="00116767">
        <w:rPr>
          <w:rFonts w:ascii="Cambria" w:hAnsi="Cambria" w:cs="AIMEFA+TimesNewRoman"/>
        </w:rPr>
        <w:t>03</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r>
        <w:rPr>
          <w:rFonts w:ascii="Cambria" w:hAnsi="Cambria" w:cs="AIMEFA+TimesNewRoman"/>
        </w:rPr>
        <w:t xml:space="preserve">Name of authorized Representative: Executive Engineer, </w:t>
      </w:r>
      <w:proofErr w:type="spellStart"/>
      <w:r w:rsidR="00DA5105">
        <w:rPr>
          <w:rFonts w:ascii="Cambria" w:hAnsi="Cambria" w:cs="AIMEFA+TimesNewRoman"/>
        </w:rPr>
        <w:t>Malleshwaram</w:t>
      </w:r>
      <w:proofErr w:type="spellEnd"/>
      <w:r w:rsidR="00041149">
        <w:rPr>
          <w:rFonts w:ascii="Cambria" w:hAnsi="Cambria" w:cs="AIMEFA+TimesNewRoman"/>
        </w:rPr>
        <w:t xml:space="preserve"> division</w:t>
      </w:r>
      <w:r>
        <w:rPr>
          <w:rFonts w:ascii="Cambria" w:hAnsi="Cambria" w:cs="AIMEFA+TimesNewRoman"/>
        </w:rPr>
        <w:t xml:space="preserve">, </w:t>
      </w:r>
      <w:r w:rsidR="00AC2318">
        <w:rPr>
          <w:rFonts w:ascii="Cambria" w:hAnsi="Cambria" w:cs="AIMEFA+TimesNewRoman"/>
        </w:rPr>
        <w:t>BWCC</w:t>
      </w:r>
    </w:p>
    <w:p w:rsidR="00136B6F" w:rsidRDefault="00136B6F" w:rsidP="00136B6F">
      <w:pPr>
        <w:tabs>
          <w:tab w:val="left" w:pos="-1440"/>
          <w:tab w:val="left" w:pos="-720"/>
          <w:tab w:val="left" w:pos="-40"/>
          <w:tab w:val="left" w:pos="400"/>
          <w:tab w:val="left" w:pos="820"/>
          <w:tab w:val="left" w:pos="1240"/>
          <w:tab w:val="left" w:pos="1800"/>
          <w:tab w:val="left" w:pos="3600"/>
          <w:tab w:val="left" w:pos="7110"/>
          <w:tab w:val="left" w:pos="10300"/>
          <w:tab w:val="left" w:pos="10800"/>
        </w:tabs>
        <w:suppressAutoHyphens/>
        <w:ind w:left="360"/>
        <w:outlineLvl w:val="0"/>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730F03" w:rsidRDefault="00730F03" w:rsidP="00730F03">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Cambria" w:hAnsi="Cambria" w:cs="AIMEFA+TimesNewRoman"/>
        </w:rPr>
      </w:pPr>
    </w:p>
    <w:p w:rsidR="00136B6F" w:rsidRPr="00BC554F" w:rsidRDefault="00730F03" w:rsidP="00BC554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Theme="minorHAnsi" w:hAnsiTheme="minorHAnsi" w:cstheme="minorHAnsi"/>
          <w:sz w:val="22"/>
          <w:szCs w:val="22"/>
          <w:lang w:bidi="kn-IN"/>
        </w:rPr>
      </w:pPr>
      <w:r>
        <w:rPr>
          <w:rFonts w:ascii="Cambria" w:hAnsi="Cambria" w:cs="AIMEFA+TimesNewRoman"/>
        </w:rPr>
        <w:tab/>
      </w:r>
      <w:r w:rsidR="00136B6F">
        <w:rPr>
          <w:rFonts w:ascii="Cambria" w:hAnsi="Cambria" w:cs="AIMEFA+TimesNewRoman"/>
        </w:rPr>
        <w:t xml:space="preserve">The name and identification number of the Contract </w:t>
      </w:r>
      <w:r w:rsidR="00136B6F" w:rsidRPr="00987E9E">
        <w:rPr>
          <w:rFonts w:ascii="Cambria" w:hAnsi="Cambria" w:cs="AIMEFA+TimesNewRoman"/>
          <w:b/>
          <w:highlight w:val="yellow"/>
        </w:rPr>
        <w:t xml:space="preserve">is </w:t>
      </w:r>
      <w:r w:rsidR="00B87239" w:rsidRPr="00300DC9">
        <w:rPr>
          <w:rFonts w:asciiTheme="minorHAnsi" w:hAnsiTheme="minorHAnsi" w:cstheme="minorHAnsi"/>
          <w:color w:val="000000" w:themeColor="text1"/>
          <w:lang w:bidi="kn-IN"/>
        </w:rPr>
        <w:t xml:space="preserve">Annual Maintenance for  filling up of </w:t>
      </w:r>
      <w:proofErr w:type="spellStart"/>
      <w:r w:rsidR="00B87239" w:rsidRPr="00300DC9">
        <w:rPr>
          <w:rFonts w:asciiTheme="minorHAnsi" w:hAnsiTheme="minorHAnsi" w:cstheme="minorHAnsi"/>
          <w:color w:val="000000" w:themeColor="text1"/>
          <w:lang w:bidi="kn-IN"/>
        </w:rPr>
        <w:t>pothholes</w:t>
      </w:r>
      <w:proofErr w:type="spellEnd"/>
      <w:r w:rsidR="00B87239" w:rsidRPr="00300DC9">
        <w:rPr>
          <w:rFonts w:asciiTheme="minorHAnsi" w:hAnsiTheme="minorHAnsi" w:cstheme="minorHAnsi"/>
          <w:color w:val="000000" w:themeColor="text1"/>
          <w:lang w:bidi="kn-IN"/>
        </w:rPr>
        <w:t xml:space="preserve"> and maintenance of </w:t>
      </w:r>
      <w:proofErr w:type="spellStart"/>
      <w:r w:rsidR="00B87239" w:rsidRPr="00300DC9">
        <w:rPr>
          <w:rFonts w:asciiTheme="minorHAnsi" w:hAnsiTheme="minorHAnsi" w:cstheme="minorHAnsi"/>
          <w:color w:val="000000" w:themeColor="text1"/>
          <w:lang w:bidi="kn-IN"/>
        </w:rPr>
        <w:t>foothpath</w:t>
      </w:r>
      <w:proofErr w:type="spellEnd"/>
      <w:r w:rsidR="00B87239" w:rsidRPr="00300DC9">
        <w:rPr>
          <w:rFonts w:asciiTheme="minorHAnsi" w:hAnsiTheme="minorHAnsi" w:cstheme="minorHAnsi"/>
          <w:color w:val="000000" w:themeColor="text1"/>
          <w:lang w:bidi="kn-IN"/>
        </w:rPr>
        <w:t xml:space="preserve"> and </w:t>
      </w:r>
      <w:proofErr w:type="spellStart"/>
      <w:r w:rsidR="00B87239" w:rsidRPr="00300DC9">
        <w:rPr>
          <w:rFonts w:asciiTheme="minorHAnsi" w:hAnsiTheme="minorHAnsi" w:cstheme="minorHAnsi"/>
          <w:color w:val="000000" w:themeColor="text1"/>
          <w:lang w:bidi="kn-IN"/>
        </w:rPr>
        <w:t>desilting</w:t>
      </w:r>
      <w:proofErr w:type="spellEnd"/>
      <w:r w:rsidR="00B87239" w:rsidRPr="00300DC9">
        <w:rPr>
          <w:rFonts w:asciiTheme="minorHAnsi" w:hAnsiTheme="minorHAnsi" w:cstheme="minorHAnsi"/>
          <w:color w:val="000000" w:themeColor="text1"/>
          <w:lang w:bidi="kn-IN"/>
        </w:rPr>
        <w:t xml:space="preserve"> of </w:t>
      </w:r>
      <w:proofErr w:type="spellStart"/>
      <w:r w:rsidR="00B87239" w:rsidRPr="00300DC9">
        <w:rPr>
          <w:rFonts w:asciiTheme="minorHAnsi" w:hAnsiTheme="minorHAnsi" w:cstheme="minorHAnsi"/>
          <w:color w:val="000000" w:themeColor="text1"/>
          <w:lang w:bidi="kn-IN"/>
        </w:rPr>
        <w:t>drian</w:t>
      </w:r>
      <w:proofErr w:type="spellEnd"/>
      <w:r w:rsidR="00B87239" w:rsidRPr="00300DC9">
        <w:rPr>
          <w:rFonts w:asciiTheme="minorHAnsi" w:hAnsiTheme="minorHAnsi" w:cstheme="minorHAnsi"/>
          <w:color w:val="000000" w:themeColor="text1"/>
          <w:lang w:bidi="kn-IN"/>
        </w:rPr>
        <w:t xml:space="preserve"> and </w:t>
      </w:r>
      <w:proofErr w:type="spellStart"/>
      <w:r w:rsidR="00B87239" w:rsidRPr="00300DC9">
        <w:rPr>
          <w:rFonts w:asciiTheme="minorHAnsi" w:hAnsiTheme="minorHAnsi" w:cstheme="minorHAnsi"/>
          <w:color w:val="000000" w:themeColor="text1"/>
          <w:lang w:bidi="kn-IN"/>
        </w:rPr>
        <w:t>sholders</w:t>
      </w:r>
      <w:proofErr w:type="spellEnd"/>
      <w:r w:rsidR="00B87239" w:rsidRPr="00300DC9">
        <w:rPr>
          <w:rFonts w:asciiTheme="minorHAnsi" w:hAnsiTheme="minorHAnsi" w:cstheme="minorHAnsi"/>
          <w:color w:val="000000" w:themeColor="text1"/>
          <w:lang w:bidi="kn-IN"/>
        </w:rPr>
        <w:t xml:space="preserve"> in arterial and Sub arterial road in ward no.51,52 &amp; 53 </w:t>
      </w:r>
      <w:proofErr w:type="spellStart"/>
      <w:r w:rsidR="00B87239" w:rsidRPr="00300DC9">
        <w:rPr>
          <w:rFonts w:asciiTheme="minorHAnsi" w:hAnsiTheme="minorHAnsi" w:cstheme="minorHAnsi"/>
          <w:color w:val="000000" w:themeColor="text1"/>
          <w:lang w:bidi="kn-IN"/>
        </w:rPr>
        <w:t>Malleshwaram</w:t>
      </w:r>
      <w:proofErr w:type="spellEnd"/>
      <w:r w:rsidR="00B87239" w:rsidRPr="00300DC9">
        <w:rPr>
          <w:rFonts w:asciiTheme="minorHAnsi" w:hAnsiTheme="minorHAnsi" w:cstheme="minorHAnsi"/>
          <w:color w:val="000000" w:themeColor="text1"/>
          <w:lang w:bidi="kn-IN"/>
        </w:rPr>
        <w:t xml:space="preserve">  Sub Division  for the year 2026-27</w:t>
      </w:r>
      <w:r w:rsidR="00BC554F">
        <w:rPr>
          <w:rFonts w:ascii="Cambria" w:hAnsi="Cambria"/>
          <w:b/>
        </w:rPr>
        <w:t xml:space="preserve">  </w:t>
      </w:r>
      <w:r w:rsidR="00136B6F">
        <w:rPr>
          <w:rFonts w:ascii="Cambria" w:hAnsi="Cambria" w:cs="AIMEFA+TimesNewRoman"/>
        </w:rPr>
        <w:t>The start date shall be the date of issue of notice to proceed with the work.</w:t>
      </w:r>
      <w:r w:rsidR="004B4CFF">
        <w:rPr>
          <w:rFonts w:ascii="Cambria" w:hAnsi="Cambria" w:cs="AIMEFA+TimesNewRoman"/>
        </w:rPr>
        <w:t xml:space="preserve">            </w:t>
      </w:r>
      <w:r w:rsidR="00136B6F">
        <w:rPr>
          <w:rFonts w:ascii="Cambria" w:hAnsi="Cambria" w:cs="AIMEFA+TimesNewRoman"/>
        </w:rPr>
        <w:t>[1.1]</w:t>
      </w:r>
    </w:p>
    <w:p w:rsidR="00136B6F" w:rsidRDefault="00136B6F" w:rsidP="00730F03">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jc w:val="both"/>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Intended Completion Date for the whole of the Works is</w:t>
      </w:r>
      <w:r w:rsidR="0003229E">
        <w:rPr>
          <w:rFonts w:ascii="Cambria" w:hAnsi="Cambria" w:cs="AIMEFA+TimesNewRoman"/>
        </w:rPr>
        <w:t xml:space="preserve"> </w:t>
      </w:r>
      <w:r w:rsidR="0003229E" w:rsidRPr="0003229E">
        <w:rPr>
          <w:rFonts w:ascii="Cambria" w:hAnsi="Cambria" w:cs="AIMEFA+TimesNewRoman"/>
          <w:highlight w:val="yellow"/>
        </w:rPr>
        <w:t>365day</w:t>
      </w:r>
      <w:r w:rsidR="0003229E">
        <w:rPr>
          <w:rFonts w:ascii="Cambria" w:hAnsi="Cambria" w:cs="AIMEFA+TimesNewRoman"/>
        </w:rPr>
        <w:t xml:space="preserve"> </w:t>
      </w:r>
    </w:p>
    <w:p w:rsidR="00136B6F" w:rsidRDefault="0003229E"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 xml:space="preserve">                                                                                                                     </w:t>
      </w:r>
      <w:r w:rsidR="00136B6F">
        <w:rPr>
          <w:rFonts w:ascii="Cambria" w:hAnsi="Cambria" w:cs="AIMEFA+TimesNewRoman"/>
        </w:rPr>
        <w:tab/>
      </w:r>
      <w:r w:rsidR="004B4CFF">
        <w:rPr>
          <w:rFonts w:ascii="Cambria" w:hAnsi="Cambria" w:cs="AIMEFA+TimesNewRoman"/>
        </w:rPr>
        <w:t xml:space="preserve">                      </w:t>
      </w:r>
      <w:r w:rsidR="00136B6F">
        <w:rPr>
          <w:rFonts w:ascii="Cambria" w:hAnsi="Cambria" w:cs="AIMEFA+TimesNewRoman"/>
        </w:rPr>
        <w:t>[15, 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following documents also form part of the Contract:</w:t>
      </w:r>
      <w:r>
        <w:rPr>
          <w:rFonts w:ascii="Cambria" w:hAnsi="Cambria" w:cs="AIMEFA+TimesNewRoman"/>
        </w:rPr>
        <w:tab/>
      </w:r>
      <w:r>
        <w:rPr>
          <w:rFonts w:ascii="Cambria" w:hAnsi="Cambria" w:cs="AIMEFA+TimesNewRoman"/>
        </w:rPr>
        <w:tab/>
      </w:r>
      <w:r w:rsidR="004B4CFF">
        <w:rPr>
          <w:rFonts w:ascii="Cambria" w:hAnsi="Cambria" w:cs="AIMEFA+TimesNewRoman"/>
        </w:rPr>
        <w:t xml:space="preserve">           </w:t>
      </w:r>
      <w:r>
        <w:rPr>
          <w:rFonts w:ascii="Cambria" w:hAnsi="Cambria" w:cs="AIMEFA+TimesNewRoman"/>
        </w:rPr>
        <w:t>[2.2]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ab/>
      </w:r>
      <w:r>
        <w:rPr>
          <w:rFonts w:ascii="Cambria" w:hAnsi="Cambria" w:cs="AIMEFA+TimesNewRoman"/>
        </w:rPr>
        <w:tab/>
      </w:r>
    </w:p>
    <w:p w:rsidR="00136B6F" w:rsidRDefault="00136B6F" w:rsidP="00136B6F">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b/>
        </w:rPr>
      </w:pPr>
      <w:r>
        <w:rPr>
          <w:rFonts w:ascii="Cambria" w:hAnsi="Cambria"/>
        </w:rPr>
        <w:t>The start date shall be</w:t>
      </w:r>
      <w:r w:rsidR="001144C3">
        <w:rPr>
          <w:rFonts w:ascii="Cambria" w:hAnsi="Cambria"/>
        </w:rPr>
        <w:t xml:space="preserve"> immediately </w:t>
      </w:r>
      <w:r>
        <w:rPr>
          <w:rFonts w:ascii="Cambria" w:hAnsi="Cambria"/>
          <w:b/>
        </w:rPr>
        <w:t>from the date of issue of notice to proceed with the work.</w:t>
      </w:r>
      <w:r>
        <w:rPr>
          <w:rFonts w:ascii="Cambria" w:hAnsi="Cambria"/>
          <w:b/>
        </w:rPr>
        <w:tab/>
      </w:r>
    </w:p>
    <w:p w:rsidR="00136B6F" w:rsidRDefault="00136B6F" w:rsidP="00136B6F">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b/>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 xml:space="preserve">The Site is located at </w:t>
      </w:r>
      <w:proofErr w:type="gramStart"/>
      <w:r w:rsidR="004B4CFF" w:rsidRPr="00903DF2">
        <w:rPr>
          <w:rFonts w:asciiTheme="minorHAnsi" w:hAnsiTheme="minorHAnsi" w:cstheme="minorHAnsi"/>
          <w:sz w:val="22"/>
          <w:szCs w:val="22"/>
          <w:lang w:bidi="kn-IN"/>
        </w:rPr>
        <w:t>Ward  no</w:t>
      </w:r>
      <w:proofErr w:type="gramEnd"/>
      <w:r w:rsidR="004B4CFF" w:rsidRPr="00903DF2">
        <w:rPr>
          <w:rFonts w:asciiTheme="minorHAnsi" w:hAnsiTheme="minorHAnsi" w:cstheme="minorHAnsi"/>
          <w:sz w:val="22"/>
          <w:szCs w:val="22"/>
          <w:lang w:bidi="kn-IN"/>
        </w:rPr>
        <w:t xml:space="preserve"> </w:t>
      </w:r>
      <w:r w:rsidR="00B87239" w:rsidRPr="00300DC9">
        <w:rPr>
          <w:rFonts w:asciiTheme="minorHAnsi" w:hAnsiTheme="minorHAnsi" w:cstheme="minorHAnsi"/>
          <w:color w:val="000000" w:themeColor="text1"/>
          <w:lang w:bidi="kn-IN"/>
        </w:rPr>
        <w:t xml:space="preserve">51,52 &amp; 53 </w:t>
      </w:r>
      <w:proofErr w:type="spellStart"/>
      <w:r w:rsidR="00B87239" w:rsidRPr="00300DC9">
        <w:rPr>
          <w:rFonts w:asciiTheme="minorHAnsi" w:hAnsiTheme="minorHAnsi" w:cstheme="minorHAnsi"/>
          <w:color w:val="000000" w:themeColor="text1"/>
          <w:lang w:bidi="kn-IN"/>
        </w:rPr>
        <w:t>Malleshwaram</w:t>
      </w:r>
      <w:proofErr w:type="spellEnd"/>
      <w:r w:rsidR="00B87239" w:rsidRPr="00300DC9">
        <w:rPr>
          <w:rFonts w:asciiTheme="minorHAnsi" w:hAnsiTheme="minorHAnsi" w:cstheme="minorHAnsi"/>
          <w:color w:val="000000" w:themeColor="text1"/>
          <w:lang w:bidi="kn-IN"/>
        </w:rPr>
        <w:t xml:space="preserve">  Sub Division</w:t>
      </w:r>
      <w:r w:rsidR="00B87239">
        <w:rPr>
          <w:rFonts w:asciiTheme="minorHAnsi" w:hAnsiTheme="minorHAnsi" w:cstheme="minorHAnsi"/>
          <w:color w:val="000000" w:themeColor="text1"/>
          <w:lang w:bidi="kn-IN"/>
        </w:rPr>
        <w:t xml:space="preserve">     </w:t>
      </w:r>
      <w:r w:rsidR="00B87239" w:rsidRPr="00300DC9">
        <w:rPr>
          <w:rFonts w:asciiTheme="minorHAnsi" w:hAnsiTheme="minorHAnsi" w:cstheme="minorHAnsi"/>
          <w:color w:val="000000" w:themeColor="text1"/>
          <w:lang w:bidi="kn-IN"/>
        </w:rPr>
        <w:t xml:space="preserve">  </w:t>
      </w:r>
      <w:r>
        <w:rPr>
          <w:rFonts w:ascii="Cambria" w:hAnsi="Cambria" w:cs="AIMEFA+TimesNewRoman"/>
        </w:rPr>
        <w:t>[1.1]</w:t>
      </w:r>
    </w:p>
    <w:p w:rsidR="00136B6F" w:rsidRDefault="00EC606E"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And</w:t>
      </w:r>
      <w:r w:rsidR="00136B6F">
        <w:rPr>
          <w:rFonts w:ascii="Cambria" w:hAnsi="Cambria" w:cs="AIMEFA+TimesNewRoman"/>
        </w:rPr>
        <w:t xml:space="preserve"> is defined in drawings </w:t>
      </w:r>
      <w:proofErr w:type="spellStart"/>
      <w:r w:rsidR="00136B6F">
        <w:rPr>
          <w:rFonts w:ascii="Cambria" w:hAnsi="Cambria" w:cs="AIMEFA+TimesNewRoman"/>
        </w:rPr>
        <w:t>nos</w:t>
      </w:r>
      <w:proofErr w:type="spellEnd"/>
      <w:r w:rsidR="00136B6F">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w:t>
      </w:r>
      <w:r w:rsidR="005E3D68">
        <w:rPr>
          <w:rFonts w:ascii="Cambria" w:hAnsi="Cambria" w:cs="AIMEFA+TimesNewRoman"/>
        </w:rPr>
        <w:t xml:space="preserve">e Defects Liability Period is </w:t>
      </w:r>
      <w:r w:rsidR="004B4CFF">
        <w:rPr>
          <w:rFonts w:ascii="Cambria" w:hAnsi="Cambria" w:cs="AIMEFA+TimesNewRoman"/>
          <w:color w:val="FF0000"/>
        </w:rPr>
        <w:t>………..</w:t>
      </w:r>
      <w:r w:rsidR="00FD129D">
        <w:rPr>
          <w:rFonts w:ascii="Cambria" w:hAnsi="Cambria" w:cs="AIMEFA+TimesNewRoman"/>
          <w:color w:val="FF0000"/>
        </w:rPr>
        <w:t xml:space="preserve"> </w:t>
      </w:r>
      <w:r>
        <w:rPr>
          <w:rFonts w:ascii="Cambria" w:hAnsi="Cambria" w:cs="AIMEFA+TimesNewRoman"/>
        </w:rPr>
        <w:t>days.</w:t>
      </w:r>
      <w:r>
        <w:rPr>
          <w:rFonts w:ascii="Cambria" w:hAnsi="Cambria" w:cs="AIMEFA+TimesNewRoman"/>
        </w:rPr>
        <w:tab/>
      </w:r>
      <w:r>
        <w:rPr>
          <w:rFonts w:ascii="Cambria" w:hAnsi="Cambria" w:cs="AIMEFA+TimesNewRoman"/>
        </w:rPr>
        <w:tab/>
      </w:r>
      <w:r>
        <w:rPr>
          <w:rFonts w:ascii="Cambria" w:hAnsi="Cambria" w:cs="AIMEFA+TimesNewRoman"/>
        </w:rPr>
        <w:tab/>
        <w:t>[27]</w:t>
      </w:r>
    </w:p>
    <w:p w:rsidR="008D19F7" w:rsidRPr="001B11AF" w:rsidRDefault="008D19F7" w:rsidP="001B11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Theme="majorHAnsi" w:hAnsiTheme="majorHAnsi" w:cs="Arial"/>
          <w:color w:val="FF0000"/>
          <w:sz w:val="22"/>
          <w:szCs w:val="22"/>
        </w:rPr>
      </w:pPr>
      <w:r w:rsidRPr="001B11AF">
        <w:rPr>
          <w:rFonts w:asciiTheme="majorHAnsi" w:hAnsiTheme="majorHAnsi" w:cs="Arial"/>
          <w:color w:val="FF0000"/>
          <w:sz w:val="22"/>
          <w:szCs w:val="22"/>
        </w:rPr>
        <w:tab/>
      </w:r>
      <w:r w:rsidRPr="001B11AF">
        <w:rPr>
          <w:rFonts w:asciiTheme="majorHAnsi" w:hAnsiTheme="majorHAnsi" w:cs="Arial"/>
          <w:color w:val="FF0000"/>
          <w:sz w:val="22"/>
          <w:szCs w:val="22"/>
        </w:rPr>
        <w:tab/>
      </w:r>
      <w:r w:rsidRPr="001B11AF">
        <w:rPr>
          <w:rFonts w:asciiTheme="majorHAnsi" w:hAnsiTheme="majorHAnsi" w:cs="Arial"/>
          <w:color w:val="FF0000"/>
          <w:sz w:val="22"/>
          <w:szCs w:val="22"/>
        </w:rPr>
        <w:tab/>
      </w:r>
    </w:p>
    <w:p w:rsidR="001B11AF" w:rsidRPr="00DB6AF5" w:rsidRDefault="001B11AF" w:rsidP="001B11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Theme="majorHAnsi" w:hAnsiTheme="majorHAnsi" w:cs="Arial"/>
          <w:sz w:val="22"/>
          <w:szCs w:val="22"/>
        </w:rPr>
      </w:pPr>
      <w:r w:rsidRPr="00DB6AF5">
        <w:rPr>
          <w:rFonts w:asciiTheme="majorHAnsi" w:hAnsiTheme="majorHAnsi" w:cs="Arial"/>
          <w:sz w:val="22"/>
          <w:szCs w:val="22"/>
        </w:rPr>
        <w:t>The liquidated damages for the whole of the works is 0.10% of the Contract amount per day</w:t>
      </w:r>
    </w:p>
    <w:p w:rsidR="001B11AF" w:rsidRPr="00504B2B" w:rsidRDefault="001B11AF" w:rsidP="001B11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Theme="majorHAnsi" w:hAnsiTheme="majorHAnsi" w:cs="Arial"/>
          <w:color w:val="FF0000"/>
          <w:sz w:val="22"/>
          <w:szCs w:val="22"/>
          <w:highlight w:val="yellow"/>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maximum amount of liquidated damages for the whole of the works</w:t>
      </w:r>
      <w:r>
        <w:rPr>
          <w:rFonts w:ascii="Cambria" w:hAnsi="Cambria" w:cs="AIMEFA+TimesNewRoman"/>
        </w:rPr>
        <w:tab/>
        <w:t>is Ten percent (10%) of final contract price.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t>[36]</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B11AF" w:rsidRDefault="001B11AF" w:rsidP="001B11AF">
      <w:pPr>
        <w:pStyle w:val="FootnoteText"/>
        <w:ind w:firstLine="360"/>
        <w:rPr>
          <w:rFonts w:ascii="Cambria" w:hAnsi="Cambria" w:cs="AIMEFA+TimesNewRoman"/>
          <w:sz w:val="24"/>
        </w:rPr>
      </w:pPr>
      <w:r>
        <w:rPr>
          <w:rFonts w:ascii="Cambria" w:hAnsi="Cambria" w:cs="AIMEFA+TimesNewRoman"/>
          <w:sz w:val="24"/>
        </w:rPr>
        <w:lastRenderedPageBreak/>
        <w:t>The date by which “as-built” Drawings (Completion drawings) (in scale …</w:t>
      </w:r>
      <w:r>
        <w:rPr>
          <w:rFonts w:cs="AIMEFA+TimesNewRoman"/>
          <w:sz w:val="24"/>
        </w:rPr>
        <w:footnoteReference w:id="1"/>
      </w:r>
      <w:r>
        <w:rPr>
          <w:rFonts w:ascii="Cambria" w:hAnsi="Cambria" w:cs="AIMEFA+TimesNewRoman"/>
          <w:sz w:val="24"/>
        </w:rPr>
        <w:t xml:space="preserve">) in 2 sets </w:t>
      </w:r>
    </w:p>
    <w:p w:rsidR="001B11AF" w:rsidRDefault="001B11AF" w:rsidP="001B11AF">
      <w:pPr>
        <w:pStyle w:val="FootnoteText"/>
        <w:ind w:firstLine="360"/>
        <w:rPr>
          <w:rFonts w:ascii="Cambria" w:hAnsi="Cambria" w:cs="AIMEFA+TimesNewRoman"/>
          <w:sz w:val="24"/>
        </w:rPr>
      </w:pPr>
      <w:proofErr w:type="gramStart"/>
      <w:r>
        <w:rPr>
          <w:rFonts w:ascii="Cambria" w:hAnsi="Cambria" w:cs="AIMEFA+TimesNewRoman"/>
          <w:sz w:val="24"/>
        </w:rPr>
        <w:t>are</w:t>
      </w:r>
      <w:proofErr w:type="gramEnd"/>
      <w:r>
        <w:rPr>
          <w:rFonts w:ascii="Cambria" w:hAnsi="Cambria" w:cs="AIMEFA+TimesNewRoman"/>
          <w:sz w:val="24"/>
        </w:rPr>
        <w:t xml:space="preserve"> required is within 30 days of issue of certificate of completion.     </w:t>
      </w:r>
      <w:r>
        <w:rPr>
          <w:rFonts w:ascii="Cambria" w:hAnsi="Cambria" w:cs="AIMEFA+TimesNewRoman"/>
          <w:sz w:val="24"/>
        </w:rPr>
        <w:tab/>
      </w:r>
      <w:r>
        <w:rPr>
          <w:rFonts w:ascii="Cambria" w:hAnsi="Cambria" w:cs="AIMEFA+TimesNewRoman"/>
          <w:sz w:val="24"/>
        </w:rPr>
        <w:tab/>
        <w:t xml:space="preserve">[41] </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640"/>
          <w:tab w:val="left" w:pos="10300"/>
          <w:tab w:val="left" w:pos="10800"/>
        </w:tabs>
        <w:suppressAutoHyphens/>
        <w:ind w:left="360" w:firstLine="360"/>
        <w:rPr>
          <w:rFonts w:ascii="Cambria" w:hAnsi="Cambria" w:cs="AIMEFA+TimesNewRoman"/>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920"/>
          <w:tab w:val="left" w:pos="8640"/>
        </w:tabs>
        <w:suppressAutoHyphens/>
        <w:ind w:left="360"/>
        <w:rPr>
          <w:rFonts w:ascii="Cambria" w:hAnsi="Cambria" w:cs="AIMEFA+TimesNewRoman"/>
        </w:rPr>
      </w:pPr>
      <w:r>
        <w:rPr>
          <w:rFonts w:ascii="Cambria" w:hAnsi="Cambria" w:cs="AIMEFA+TimesNewRoman"/>
        </w:rPr>
        <w:t xml:space="preserve">The amount to be withheld for failing to supply “as built” drawings by the date required is </w:t>
      </w:r>
      <w:proofErr w:type="spellStart"/>
      <w:r>
        <w:rPr>
          <w:rFonts w:ascii="Cambria" w:hAnsi="Cambria" w:cs="AIMEFA+TimesNewRoman"/>
        </w:rPr>
        <w:t>Rs</w:t>
      </w:r>
      <w:proofErr w:type="spellEnd"/>
      <w:r>
        <w:rPr>
          <w:rFonts w:ascii="Cambria" w:hAnsi="Cambria" w:cs="AIMEFA+TimesNewRoman"/>
        </w:rPr>
        <w:t xml:space="preserve"> 15000/-</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t>[41]</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outlineLvl w:val="0"/>
        <w:rPr>
          <w:rFonts w:ascii="Cambria" w:hAnsi="Cambria" w:cs="AIMEFA+TimesNewRoman"/>
        </w:rPr>
      </w:pPr>
      <w:r>
        <w:rPr>
          <w:rFonts w:ascii="Cambria" w:hAnsi="Cambria" w:cs="AIMEFA+TimesNewRoman"/>
        </w:rPr>
        <w:t>The following events shall also be fundamental breach of the contract:</w:t>
      </w:r>
      <w:r>
        <w:rPr>
          <w:rFonts w:ascii="Cambria" w:hAnsi="Cambria" w:cs="AIMEFA+TimesNewRoman"/>
        </w:rPr>
        <w:tab/>
      </w:r>
      <w:r>
        <w:rPr>
          <w:rFonts w:ascii="Cambria" w:hAnsi="Cambria" w:cs="AIMEFA+TimesNewRoman"/>
        </w:rPr>
        <w:tab/>
        <w:t>[42.2]</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r>
        <w:rPr>
          <w:rFonts w:ascii="Cambria" w:hAnsi="Cambria" w:cs="AIMEFA+TimesNewRoman"/>
        </w:rPr>
        <w:t>1.</w:t>
      </w:r>
      <w:r>
        <w:rPr>
          <w:rFonts w:ascii="Cambria" w:hAnsi="Cambria" w:cs="AIMEFA+TimesNewRoman"/>
        </w:rPr>
        <w:tab/>
        <w:t>The contractor has contravened Sub-clause 7.1 and Clause 9 of CC.</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r>
        <w:rPr>
          <w:rFonts w:ascii="Cambria" w:hAnsi="Cambria" w:cs="AIMEFA+TimesNewRoman"/>
        </w:rPr>
        <w:t xml:space="preserve">The percentage to apply to the value of the work not completed representing </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proofErr w:type="gramStart"/>
      <w:r>
        <w:rPr>
          <w:rFonts w:ascii="Cambria" w:hAnsi="Cambria" w:cs="AIMEFA+TimesNewRoman"/>
        </w:rPr>
        <w:t>the</w:t>
      </w:r>
      <w:proofErr w:type="gramEnd"/>
      <w:r>
        <w:rPr>
          <w:rFonts w:ascii="Cambria" w:hAnsi="Cambria" w:cs="AIMEFA+TimesNewRoman"/>
        </w:rPr>
        <w:t xml:space="preserve"> Employer's Additional cost for completing the Works shall be 30 percent (30%).[43.1]</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1B11AF" w:rsidRDefault="001B11AF" w:rsidP="001B11AF">
      <w:pPr>
        <w:tabs>
          <w:tab w:val="center" w:pos="4680"/>
        </w:tabs>
        <w:suppressAutoHyphens/>
        <w:jc w:val="center"/>
        <w:rPr>
          <w:rFonts w:ascii="Cambria" w:hAnsi="Cambria" w:cs="AIMEFA+TimesNewRoman"/>
        </w:rPr>
      </w:pPr>
      <w:r>
        <w:rPr>
          <w:rFonts w:ascii="Cambria" w:hAnsi="Cambria" w:cs="AIMEFA+TimesNewRoman"/>
        </w:rPr>
        <w:br w:type="page"/>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mbria" w:hAnsi="Cambria" w:cs="AIMEFA+TimesNewRoman"/>
        </w:rPr>
      </w:pPr>
      <w:r>
        <w:rPr>
          <w:rFonts w:ascii="Cambria" w:hAnsi="Cambria" w:cs="AIMEFA+TimesNewRoman"/>
        </w:rPr>
        <w:lastRenderedPageBreak/>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1B11AF" w:rsidRDefault="001B11AF" w:rsidP="001B11AF">
      <w:pPr>
        <w:tabs>
          <w:tab w:val="center" w:pos="4680"/>
        </w:tabs>
        <w:suppressAutoHyphens/>
        <w:jc w:val="center"/>
        <w:rPr>
          <w:rFonts w:ascii="Cambria" w:hAnsi="Cambria" w:cs="AIMEFA+TimesNewRoman"/>
        </w:rPr>
      </w:pPr>
      <w:r>
        <w:rPr>
          <w:rFonts w:ascii="Cambria" w:hAnsi="Cambria" w:cs="AIMEFA+TimesNewRoman"/>
        </w:rPr>
        <w:t xml:space="preserve">SECTION 6:    SPECIFICATIONS </w:t>
      </w:r>
    </w:p>
    <w:p w:rsidR="001B11AF" w:rsidRDefault="001B11AF" w:rsidP="001B11AF">
      <w:pPr>
        <w:tabs>
          <w:tab w:val="center" w:pos="4680"/>
        </w:tabs>
        <w:suppressAutoHyphens/>
        <w:jc w:val="center"/>
        <w:rPr>
          <w:rFonts w:ascii="Cambria" w:hAnsi="Cambria" w:cs="AIMEFA+TimesNewRoman"/>
        </w:rPr>
      </w:pPr>
    </w:p>
    <w:p w:rsidR="001B11AF" w:rsidRDefault="001B11AF" w:rsidP="001B11AF">
      <w:pPr>
        <w:tabs>
          <w:tab w:val="center" w:pos="4680"/>
        </w:tabs>
        <w:suppressAutoHyphens/>
        <w:jc w:val="center"/>
        <w:rPr>
          <w:rFonts w:ascii="Cambria" w:hAnsi="Cambria" w:cs="AIMEFA+TimesNewRoman"/>
        </w:rPr>
      </w:pPr>
      <w:r>
        <w:rPr>
          <w:rFonts w:ascii="Cambria" w:hAnsi="Cambria" w:cs="AIMEFA+TimesNewRoman"/>
        </w:rPr>
        <w:t>Please refer kppp.karnataka.gov.in</w:t>
      </w: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1B11AF">
      <w:pPr>
        <w:tabs>
          <w:tab w:val="center" w:pos="4680"/>
        </w:tabs>
        <w:suppressAutoHyphens/>
        <w:jc w:val="center"/>
        <w:rPr>
          <w:rFonts w:ascii="Cambria" w:hAnsi="Cambria" w:cs="Arial"/>
          <w:b/>
          <w:szCs w:val="24"/>
        </w:rPr>
      </w:pPr>
      <w:r>
        <w:rPr>
          <w:rFonts w:ascii="Cambria" w:hAnsi="Cambria" w:cs="Arial"/>
          <w:b/>
          <w:szCs w:val="24"/>
        </w:rPr>
        <w:t>SECTION 7: DRAWINGS</w:t>
      </w:r>
    </w:p>
    <w:p w:rsidR="001B11AF" w:rsidRDefault="001B11AF" w:rsidP="001B11AF">
      <w:pPr>
        <w:tabs>
          <w:tab w:val="center" w:pos="4680"/>
        </w:tabs>
        <w:suppressAutoHyphens/>
        <w:jc w:val="center"/>
        <w:rPr>
          <w:rFonts w:ascii="Cambria" w:hAnsi="Cambria" w:cs="AIMEFA+TimesNewRoman"/>
        </w:rPr>
      </w:pPr>
      <w:r>
        <w:rPr>
          <w:rFonts w:ascii="Cambria" w:hAnsi="Cambria" w:cs="AIMEFA+TimesNewRoman"/>
        </w:rPr>
        <w:t>Please refer kppp.karnataka.gov.in</w:t>
      </w:r>
    </w:p>
    <w:p w:rsidR="00BF3CBA" w:rsidRDefault="00136B6F" w:rsidP="001B11AF">
      <w:pPr>
        <w:tabs>
          <w:tab w:val="center" w:pos="4680"/>
        </w:tabs>
        <w:suppressAutoHyphens/>
        <w:jc w:val="center"/>
        <w:rPr>
          <w:rFonts w:ascii="Cambria" w:hAnsi="Cambria" w:cs="AIMEFA+TimesNewRoman"/>
        </w:rPr>
      </w:pPr>
      <w:r>
        <w:rPr>
          <w:rFonts w:ascii="Cambria" w:hAnsi="Cambria" w:cs="AIMEFA+TimesNewRoman"/>
        </w:rPr>
        <w:br w:type="page"/>
      </w: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rPr>
          <w:rFonts w:ascii="Cambria" w:hAnsi="Cambria"/>
          <w:b/>
          <w:sz w:val="20"/>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mbria" w:hAnsi="Cambria" w:cs="Arial"/>
          <w:b/>
          <w:szCs w:val="24"/>
        </w:rPr>
      </w:pPr>
      <w:r>
        <w:rPr>
          <w:rFonts w:ascii="Cambria" w:hAnsi="Cambria" w:cs="Arial"/>
          <w:b/>
          <w:szCs w:val="24"/>
        </w:rPr>
        <w:t>SECTION 8:   BILL OF QUANTITIES</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8"/>
        <w:gridCol w:w="2160"/>
        <w:gridCol w:w="1170"/>
        <w:gridCol w:w="990"/>
        <w:gridCol w:w="1260"/>
        <w:gridCol w:w="2250"/>
        <w:gridCol w:w="1350"/>
      </w:tblGrid>
      <w:tr w:rsidR="001B11AF" w:rsidTr="009925C2">
        <w:trPr>
          <w:trHeight w:val="230"/>
        </w:trPr>
        <w:tc>
          <w:tcPr>
            <w:tcW w:w="1008" w:type="dxa"/>
          </w:tcPr>
          <w:p w:rsidR="001B11AF" w:rsidRDefault="001B11AF" w:rsidP="009925C2">
            <w:pPr>
              <w:pStyle w:val="TableParagraph"/>
              <w:rPr>
                <w:sz w:val="16"/>
              </w:rPr>
            </w:pPr>
          </w:p>
        </w:tc>
        <w:tc>
          <w:tcPr>
            <w:tcW w:w="2160" w:type="dxa"/>
          </w:tcPr>
          <w:p w:rsidR="001B11AF" w:rsidRDefault="001B11AF" w:rsidP="009925C2">
            <w:pPr>
              <w:pStyle w:val="TableParagraph"/>
              <w:rPr>
                <w:sz w:val="16"/>
              </w:rPr>
            </w:pPr>
          </w:p>
        </w:tc>
        <w:tc>
          <w:tcPr>
            <w:tcW w:w="1170" w:type="dxa"/>
          </w:tcPr>
          <w:p w:rsidR="001B11AF" w:rsidRDefault="001B11AF" w:rsidP="009925C2">
            <w:pPr>
              <w:pStyle w:val="TableParagraph"/>
              <w:rPr>
                <w:sz w:val="16"/>
              </w:rPr>
            </w:pPr>
          </w:p>
        </w:tc>
        <w:tc>
          <w:tcPr>
            <w:tcW w:w="990" w:type="dxa"/>
          </w:tcPr>
          <w:p w:rsidR="001B11AF" w:rsidRDefault="001B11AF" w:rsidP="009925C2">
            <w:pPr>
              <w:pStyle w:val="TableParagraph"/>
              <w:rPr>
                <w:sz w:val="16"/>
              </w:rPr>
            </w:pPr>
          </w:p>
        </w:tc>
        <w:tc>
          <w:tcPr>
            <w:tcW w:w="3510" w:type="dxa"/>
            <w:gridSpan w:val="2"/>
          </w:tcPr>
          <w:p w:rsidR="001B11AF" w:rsidRDefault="001B11AF" w:rsidP="009925C2">
            <w:pPr>
              <w:pStyle w:val="TableParagraph"/>
              <w:spacing w:line="210" w:lineRule="exact"/>
              <w:ind w:left="762"/>
              <w:rPr>
                <w:sz w:val="20"/>
              </w:rPr>
            </w:pPr>
            <w:r>
              <w:rPr>
                <w:sz w:val="20"/>
              </w:rPr>
              <w:t>Rate (</w:t>
            </w:r>
            <w:proofErr w:type="spellStart"/>
            <w:r>
              <w:rPr>
                <w:sz w:val="20"/>
              </w:rPr>
              <w:t>Rs</w:t>
            </w:r>
            <w:proofErr w:type="spellEnd"/>
            <w:r>
              <w:rPr>
                <w:sz w:val="20"/>
              </w:rPr>
              <w:t>)</w:t>
            </w:r>
          </w:p>
        </w:tc>
        <w:tc>
          <w:tcPr>
            <w:tcW w:w="1350" w:type="dxa"/>
          </w:tcPr>
          <w:p w:rsidR="001B11AF" w:rsidRDefault="001B11AF" w:rsidP="009925C2">
            <w:pPr>
              <w:pStyle w:val="TableParagraph"/>
              <w:rPr>
                <w:sz w:val="16"/>
              </w:rPr>
            </w:pPr>
          </w:p>
        </w:tc>
      </w:tr>
      <w:tr w:rsidR="001B11AF" w:rsidTr="009925C2">
        <w:trPr>
          <w:trHeight w:val="920"/>
        </w:trPr>
        <w:tc>
          <w:tcPr>
            <w:tcW w:w="1008" w:type="dxa"/>
          </w:tcPr>
          <w:p w:rsidR="001B11AF" w:rsidRDefault="001B11AF" w:rsidP="009925C2">
            <w:pPr>
              <w:pStyle w:val="TableParagraph"/>
              <w:spacing w:line="227" w:lineRule="exact"/>
              <w:ind w:left="107"/>
              <w:rPr>
                <w:sz w:val="20"/>
              </w:rPr>
            </w:pPr>
            <w:r>
              <w:rPr>
                <w:sz w:val="20"/>
              </w:rPr>
              <w:t>Sl. No.</w:t>
            </w:r>
          </w:p>
        </w:tc>
        <w:tc>
          <w:tcPr>
            <w:tcW w:w="2160" w:type="dxa"/>
          </w:tcPr>
          <w:p w:rsidR="001B11AF" w:rsidRDefault="001B11AF" w:rsidP="009925C2">
            <w:pPr>
              <w:pStyle w:val="TableParagraph"/>
              <w:tabs>
                <w:tab w:val="left" w:pos="1287"/>
                <w:tab w:val="left" w:pos="1699"/>
              </w:tabs>
              <w:ind w:left="107" w:right="93" w:hanging="1"/>
              <w:rPr>
                <w:sz w:val="20"/>
              </w:rPr>
            </w:pPr>
            <w:r>
              <w:rPr>
                <w:sz w:val="20"/>
              </w:rPr>
              <w:t>Description</w:t>
            </w:r>
            <w:r>
              <w:rPr>
                <w:sz w:val="20"/>
              </w:rPr>
              <w:tab/>
              <w:t>of</w:t>
            </w:r>
            <w:r>
              <w:rPr>
                <w:sz w:val="20"/>
              </w:rPr>
              <w:tab/>
            </w:r>
            <w:r>
              <w:rPr>
                <w:spacing w:val="-2"/>
                <w:sz w:val="20"/>
              </w:rPr>
              <w:t>item</w:t>
            </w:r>
            <w:r>
              <w:rPr>
                <w:spacing w:val="-47"/>
                <w:sz w:val="20"/>
              </w:rPr>
              <w:t xml:space="preserve"> </w:t>
            </w:r>
            <w:r>
              <w:rPr>
                <w:sz w:val="20"/>
              </w:rPr>
              <w:t>(with</w:t>
            </w:r>
            <w:r>
              <w:rPr>
                <w:spacing w:val="3"/>
                <w:sz w:val="20"/>
              </w:rPr>
              <w:t xml:space="preserve"> </w:t>
            </w:r>
            <w:r>
              <w:rPr>
                <w:sz w:val="20"/>
              </w:rPr>
              <w:t>brief</w:t>
            </w:r>
            <w:r>
              <w:rPr>
                <w:spacing w:val="3"/>
                <w:sz w:val="20"/>
              </w:rPr>
              <w:t xml:space="preserve"> </w:t>
            </w:r>
            <w:r>
              <w:rPr>
                <w:sz w:val="20"/>
              </w:rPr>
              <w:t>specification</w:t>
            </w:r>
          </w:p>
          <w:p w:rsidR="001B11AF" w:rsidRDefault="001B11AF" w:rsidP="009925C2">
            <w:pPr>
              <w:pStyle w:val="TableParagraph"/>
              <w:spacing w:line="230" w:lineRule="exact"/>
              <w:ind w:left="107" w:right="95"/>
              <w:rPr>
                <w:sz w:val="20"/>
              </w:rPr>
            </w:pPr>
            <w:r>
              <w:rPr>
                <w:sz w:val="20"/>
              </w:rPr>
              <w:t>and</w:t>
            </w:r>
            <w:r>
              <w:rPr>
                <w:spacing w:val="6"/>
                <w:sz w:val="20"/>
              </w:rPr>
              <w:t xml:space="preserve"> </w:t>
            </w:r>
            <w:r>
              <w:rPr>
                <w:sz w:val="20"/>
              </w:rPr>
              <w:t>reference</w:t>
            </w:r>
            <w:r>
              <w:rPr>
                <w:spacing w:val="6"/>
                <w:sz w:val="20"/>
              </w:rPr>
              <w:t xml:space="preserve"> </w:t>
            </w:r>
            <w:r>
              <w:rPr>
                <w:sz w:val="20"/>
              </w:rPr>
              <w:t>to</w:t>
            </w:r>
            <w:r>
              <w:rPr>
                <w:spacing w:val="6"/>
                <w:sz w:val="20"/>
              </w:rPr>
              <w:t xml:space="preserve"> </w:t>
            </w:r>
            <w:r>
              <w:rPr>
                <w:sz w:val="20"/>
              </w:rPr>
              <w:t>Book</w:t>
            </w:r>
            <w:r>
              <w:rPr>
                <w:spacing w:val="-47"/>
                <w:sz w:val="20"/>
              </w:rPr>
              <w:t xml:space="preserve"> </w:t>
            </w:r>
            <w:r>
              <w:rPr>
                <w:sz w:val="20"/>
              </w:rPr>
              <w:t>of specification)</w:t>
            </w:r>
          </w:p>
        </w:tc>
        <w:tc>
          <w:tcPr>
            <w:tcW w:w="1170" w:type="dxa"/>
          </w:tcPr>
          <w:p w:rsidR="001B11AF" w:rsidRDefault="001B11AF" w:rsidP="009925C2">
            <w:pPr>
              <w:pStyle w:val="TableParagraph"/>
              <w:spacing w:line="227" w:lineRule="exact"/>
              <w:ind w:left="107"/>
              <w:rPr>
                <w:sz w:val="20"/>
              </w:rPr>
            </w:pPr>
            <w:r>
              <w:rPr>
                <w:sz w:val="20"/>
              </w:rPr>
              <w:t>Quantity</w:t>
            </w:r>
          </w:p>
        </w:tc>
        <w:tc>
          <w:tcPr>
            <w:tcW w:w="990" w:type="dxa"/>
          </w:tcPr>
          <w:p w:rsidR="001B11AF" w:rsidRDefault="001B11AF" w:rsidP="009925C2">
            <w:pPr>
              <w:pStyle w:val="TableParagraph"/>
              <w:spacing w:line="227" w:lineRule="exact"/>
              <w:ind w:left="110"/>
              <w:rPr>
                <w:sz w:val="20"/>
              </w:rPr>
            </w:pPr>
            <w:r>
              <w:rPr>
                <w:sz w:val="20"/>
              </w:rPr>
              <w:t>Unit</w:t>
            </w:r>
          </w:p>
        </w:tc>
        <w:tc>
          <w:tcPr>
            <w:tcW w:w="1260" w:type="dxa"/>
          </w:tcPr>
          <w:p w:rsidR="001B11AF" w:rsidRDefault="001B11AF" w:rsidP="009925C2">
            <w:pPr>
              <w:pStyle w:val="TableParagraph"/>
              <w:spacing w:line="227" w:lineRule="exact"/>
              <w:ind w:left="110"/>
              <w:rPr>
                <w:sz w:val="20"/>
              </w:rPr>
            </w:pPr>
            <w:r>
              <w:rPr>
                <w:sz w:val="20"/>
              </w:rPr>
              <w:t>In figures</w:t>
            </w:r>
          </w:p>
        </w:tc>
        <w:tc>
          <w:tcPr>
            <w:tcW w:w="2250" w:type="dxa"/>
          </w:tcPr>
          <w:p w:rsidR="001B11AF" w:rsidRDefault="001B11AF" w:rsidP="009925C2">
            <w:pPr>
              <w:pStyle w:val="TableParagraph"/>
              <w:spacing w:line="227" w:lineRule="exact"/>
              <w:ind w:left="412"/>
              <w:rPr>
                <w:sz w:val="20"/>
              </w:rPr>
            </w:pPr>
            <w:r>
              <w:rPr>
                <w:sz w:val="20"/>
              </w:rPr>
              <w:t>In words</w:t>
            </w:r>
          </w:p>
        </w:tc>
        <w:tc>
          <w:tcPr>
            <w:tcW w:w="1350" w:type="dxa"/>
          </w:tcPr>
          <w:p w:rsidR="001B11AF" w:rsidRDefault="001B11AF" w:rsidP="009925C2">
            <w:pPr>
              <w:pStyle w:val="TableParagraph"/>
              <w:spacing w:line="227" w:lineRule="exact"/>
              <w:ind w:left="108"/>
              <w:rPr>
                <w:sz w:val="20"/>
              </w:rPr>
            </w:pPr>
            <w:r>
              <w:rPr>
                <w:sz w:val="20"/>
              </w:rPr>
              <w:t>Amount</w:t>
            </w:r>
            <w:r>
              <w:rPr>
                <w:spacing w:val="-1"/>
                <w:sz w:val="20"/>
              </w:rPr>
              <w:t xml:space="preserve"> </w:t>
            </w:r>
            <w:r>
              <w:rPr>
                <w:sz w:val="20"/>
              </w:rPr>
              <w:t>(</w:t>
            </w:r>
            <w:proofErr w:type="spellStart"/>
            <w:r>
              <w:rPr>
                <w:sz w:val="20"/>
              </w:rPr>
              <w:t>Rs</w:t>
            </w:r>
            <w:proofErr w:type="spellEnd"/>
            <w:r>
              <w:rPr>
                <w:sz w:val="20"/>
              </w:rPr>
              <w:t>)</w:t>
            </w:r>
          </w:p>
        </w:tc>
      </w:tr>
      <w:tr w:rsidR="001B11AF" w:rsidTr="009925C2">
        <w:trPr>
          <w:trHeight w:val="5750"/>
        </w:trPr>
        <w:tc>
          <w:tcPr>
            <w:tcW w:w="1008" w:type="dxa"/>
          </w:tcPr>
          <w:p w:rsidR="001B11AF" w:rsidRDefault="001B11AF" w:rsidP="009925C2">
            <w:pPr>
              <w:pStyle w:val="TableParagraph"/>
              <w:rPr>
                <w:sz w:val="20"/>
              </w:rPr>
            </w:pPr>
          </w:p>
        </w:tc>
        <w:tc>
          <w:tcPr>
            <w:tcW w:w="2160" w:type="dxa"/>
          </w:tcPr>
          <w:p w:rsidR="001B11AF" w:rsidRDefault="001B11AF" w:rsidP="009925C2">
            <w:pPr>
              <w:pStyle w:val="TableParagraph"/>
              <w:rPr>
                <w:sz w:val="20"/>
              </w:rPr>
            </w:pPr>
          </w:p>
        </w:tc>
        <w:tc>
          <w:tcPr>
            <w:tcW w:w="1170" w:type="dxa"/>
          </w:tcPr>
          <w:p w:rsidR="001B11AF" w:rsidRDefault="001B11AF" w:rsidP="009925C2">
            <w:pPr>
              <w:pStyle w:val="TableParagraph"/>
              <w:rPr>
                <w:sz w:val="20"/>
              </w:rPr>
            </w:pPr>
          </w:p>
        </w:tc>
        <w:tc>
          <w:tcPr>
            <w:tcW w:w="990" w:type="dxa"/>
          </w:tcPr>
          <w:p w:rsidR="001B11AF" w:rsidRDefault="001B11AF" w:rsidP="009925C2">
            <w:pPr>
              <w:pStyle w:val="TableParagraph"/>
              <w:rPr>
                <w:sz w:val="20"/>
              </w:rPr>
            </w:pPr>
          </w:p>
        </w:tc>
        <w:tc>
          <w:tcPr>
            <w:tcW w:w="1260" w:type="dxa"/>
          </w:tcPr>
          <w:p w:rsidR="001B11AF" w:rsidRDefault="001B11AF" w:rsidP="009925C2">
            <w:pPr>
              <w:pStyle w:val="TableParagraph"/>
              <w:rPr>
                <w:sz w:val="20"/>
              </w:rPr>
            </w:pPr>
          </w:p>
        </w:tc>
        <w:tc>
          <w:tcPr>
            <w:tcW w:w="2250" w:type="dxa"/>
          </w:tcPr>
          <w:p w:rsidR="001B11AF" w:rsidRDefault="001B11AF" w:rsidP="009925C2">
            <w:pPr>
              <w:pStyle w:val="TableParagraph"/>
              <w:rPr>
                <w:sz w:val="20"/>
              </w:rPr>
            </w:pPr>
          </w:p>
        </w:tc>
        <w:tc>
          <w:tcPr>
            <w:tcW w:w="1350" w:type="dxa"/>
          </w:tcPr>
          <w:p w:rsidR="001B11AF" w:rsidRDefault="001B11AF" w:rsidP="009925C2">
            <w:pPr>
              <w:pStyle w:val="TableParagraph"/>
              <w:rPr>
                <w:sz w:val="20"/>
              </w:rPr>
            </w:pPr>
          </w:p>
        </w:tc>
      </w:tr>
      <w:tr w:rsidR="001B11AF" w:rsidTr="009925C2">
        <w:trPr>
          <w:trHeight w:val="459"/>
        </w:trPr>
        <w:tc>
          <w:tcPr>
            <w:tcW w:w="10188" w:type="dxa"/>
            <w:gridSpan w:val="7"/>
          </w:tcPr>
          <w:p w:rsidR="001B11AF" w:rsidRDefault="001B11AF" w:rsidP="009925C2">
            <w:pPr>
              <w:pStyle w:val="TableParagraph"/>
              <w:spacing w:line="230" w:lineRule="exact"/>
              <w:ind w:left="3275" w:right="4977"/>
              <w:rPr>
                <w:b/>
                <w:sz w:val="20"/>
              </w:rPr>
            </w:pPr>
            <w:r>
              <w:rPr>
                <w:b/>
                <w:sz w:val="20"/>
              </w:rPr>
              <w:t>Total Tender Price (in</w:t>
            </w:r>
            <w:r>
              <w:rPr>
                <w:b/>
                <w:spacing w:val="-47"/>
                <w:sz w:val="20"/>
              </w:rPr>
              <w:t xml:space="preserve"> </w:t>
            </w:r>
            <w:r>
              <w:rPr>
                <w:b/>
                <w:sz w:val="20"/>
              </w:rPr>
              <w:t>figures)</w:t>
            </w:r>
          </w:p>
        </w:tc>
      </w:tr>
      <w:tr w:rsidR="001B11AF" w:rsidTr="009925C2">
        <w:trPr>
          <w:trHeight w:val="459"/>
        </w:trPr>
        <w:tc>
          <w:tcPr>
            <w:tcW w:w="10188" w:type="dxa"/>
            <w:gridSpan w:val="7"/>
          </w:tcPr>
          <w:p w:rsidR="001B11AF" w:rsidRDefault="001B11AF" w:rsidP="009925C2">
            <w:pPr>
              <w:pStyle w:val="TableParagraph"/>
              <w:spacing w:line="230" w:lineRule="exact"/>
              <w:ind w:left="4445" w:right="5124"/>
              <w:rPr>
                <w:b/>
                <w:sz w:val="20"/>
              </w:rPr>
            </w:pPr>
            <w:r>
              <w:rPr>
                <w:b/>
                <w:sz w:val="20"/>
              </w:rPr>
              <w:t>(in</w:t>
            </w:r>
            <w:r>
              <w:rPr>
                <w:b/>
                <w:spacing w:val="1"/>
                <w:sz w:val="20"/>
              </w:rPr>
              <w:t xml:space="preserve"> </w:t>
            </w:r>
            <w:r>
              <w:rPr>
                <w:b/>
                <w:sz w:val="20"/>
              </w:rPr>
              <w:t>words)</w:t>
            </w:r>
          </w:p>
        </w:tc>
      </w:tr>
    </w:tbl>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cs="Arial"/>
          <w:b/>
          <w:szCs w:val="24"/>
        </w:rPr>
      </w:pP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b/>
          <w:sz w:val="20"/>
        </w:rPr>
      </w:pP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rFonts w:ascii="Cambria" w:hAnsi="Cambria" w:cs="Arial"/>
          <w:b/>
          <w:sz w:val="20"/>
        </w:rPr>
      </w:pPr>
      <w:r>
        <w:rPr>
          <w:rFonts w:ascii="Cambria" w:hAnsi="Cambria" w:cs="Arial"/>
          <w:b/>
          <w:sz w:val="20"/>
        </w:rPr>
        <w:t>Note:</w:t>
      </w: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B11AF" w:rsidRDefault="001B11AF" w:rsidP="001B11AF">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(1)</w:t>
      </w:r>
      <w:r>
        <w:rPr>
          <w:rFonts w:ascii="Cambria" w:hAnsi="Cambria" w:cs="Arial"/>
          <w:sz w:val="20"/>
        </w:rPr>
        <w:tab/>
        <w:t>Item for which no rate or price has been entered in will not be paid for by the Employer when executed and shall be deemed covered by the other rates and prices in the Bill of Quantities (refer: ITB Clause 7.2 and CC Clause 33.2).</w:t>
      </w: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r>
        <w:rPr>
          <w:rFonts w:ascii="Cambria" w:hAnsi="Cambria" w:cs="Arial"/>
          <w:sz w:val="20"/>
        </w:rPr>
        <w:t>(2)</w:t>
      </w:r>
      <w:r>
        <w:rPr>
          <w:rFonts w:ascii="Cambria" w:hAnsi="Cambria" w:cs="Arial"/>
          <w:sz w:val="20"/>
        </w:rPr>
        <w:tab/>
        <w:t>Unit rates and prices shall be quoted by the Tenderer in Indian Rupees.</w:t>
      </w: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(3)</w:t>
      </w:r>
      <w:r>
        <w:rPr>
          <w:rFonts w:ascii="Cambria" w:hAnsi="Cambria" w:cs="Arial"/>
          <w:sz w:val="20"/>
        </w:rPr>
        <w:tab/>
        <w:t>Where there is a discrepancy between the rate in figures and words, the lower of the two will govern. [ITB Clause 19.1(a)]</w:t>
      </w: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B11AF" w:rsidRDefault="001B11AF" w:rsidP="001B11AF">
      <w:pPr>
        <w:numPr>
          <w:ilvl w:val="0"/>
          <w:numId w:val="22"/>
        </w:numPr>
        <w:tabs>
          <w:tab w:val="clear" w:pos="720"/>
          <w:tab w:val="left" w:pos="-1440"/>
          <w:tab w:val="left" w:pos="-720"/>
          <w:tab w:val="left" w:pos="540"/>
          <w:tab w:val="left" w:pos="1100"/>
          <w:tab w:val="left" w:pos="1640"/>
          <w:tab w:val="left" w:pos="2860"/>
          <w:tab w:val="left" w:pos="5200"/>
          <w:tab w:val="left" w:pos="6480"/>
          <w:tab w:val="left" w:pos="720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Where there is a discrepancy between the unit rate and the line item total resulting from multiplying the unit rate by quantity, the unit rate quoted shall govern [ITB Clause 19.1 (b)]</w:t>
      </w:r>
    </w:p>
    <w:p w:rsidR="001B11AF" w:rsidRDefault="001B11AF" w:rsidP="001B11AF">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mbria" w:hAnsi="Cambria"/>
        </w:rPr>
      </w:pPr>
    </w:p>
    <w:p w:rsidR="001B11AF" w:rsidRDefault="001B11AF" w:rsidP="001B11AF">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mbria" w:hAnsi="Cambria"/>
        </w:rPr>
      </w:pPr>
    </w:p>
    <w:p w:rsidR="001B11AF" w:rsidRDefault="001B11AF" w:rsidP="001B11AF">
      <w:pPr>
        <w:rPr>
          <w:rFonts w:ascii="Cambria" w:hAnsi="Cambria"/>
        </w:rPr>
      </w:pPr>
    </w:p>
    <w:p w:rsidR="001B11AF" w:rsidRDefault="001B11AF" w:rsidP="001B11AF">
      <w:pPr>
        <w:rPr>
          <w:rFonts w:ascii="Cambria" w:hAnsi="Cambria"/>
        </w:rPr>
      </w:pPr>
    </w:p>
    <w:p w:rsidR="001B11AF" w:rsidRPr="000E3851" w:rsidRDefault="001B11AF" w:rsidP="000E3851">
      <w:pPr>
        <w:spacing w:after="200" w:line="276" w:lineRule="auto"/>
        <w:rPr>
          <w:rFonts w:ascii="Cambria" w:hAnsi="Cambria"/>
        </w:rPr>
      </w:pPr>
      <w:r>
        <w:rPr>
          <w:rFonts w:ascii="Cambria" w:hAnsi="Cambria" w:cs="Arial"/>
          <w:b/>
          <w:szCs w:val="24"/>
        </w:rPr>
        <w:t>SECTION 9:  FORMAT OF BANK GUARANTEE FOR SECURITY DEPOSIT</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sz w:val="20"/>
        </w:rPr>
      </w:pPr>
    </w:p>
    <w:p w:rsidR="001B11AF" w:rsidRDefault="001B11AF" w:rsidP="001B11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rPr>
      </w:pPr>
      <w:r>
        <w:rPr>
          <w:rFonts w:ascii="Cambria" w:hAnsi="Cambria"/>
        </w:rPr>
        <w:t>To:        ………………………</w:t>
      </w:r>
      <w:proofErr w:type="gramStart"/>
      <w:r>
        <w:rPr>
          <w:rFonts w:ascii="Cambria" w:hAnsi="Cambria"/>
        </w:rPr>
        <w:t>..</w:t>
      </w:r>
      <w:r>
        <w:rPr>
          <w:rFonts w:ascii="Cambria" w:hAnsi="Cambria"/>
          <w:i/>
          <w:iCs/>
        </w:rPr>
        <w:t>[</w:t>
      </w:r>
      <w:proofErr w:type="gramEnd"/>
      <w:r>
        <w:rPr>
          <w:rFonts w:ascii="Cambria" w:hAnsi="Cambria"/>
          <w:i/>
          <w:iCs/>
        </w:rPr>
        <w:t>Name of Employer]</w:t>
      </w:r>
    </w:p>
    <w:p w:rsidR="001B11AF" w:rsidRDefault="001B11AF" w:rsidP="001B11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rPr>
      </w:pPr>
      <w:r>
        <w:rPr>
          <w:rFonts w:ascii="Cambria" w:hAnsi="Cambria"/>
        </w:rPr>
        <w:tab/>
        <w:t xml:space="preserve">………………………… </w:t>
      </w:r>
      <w:r>
        <w:rPr>
          <w:rFonts w:ascii="Cambria" w:hAnsi="Cambria"/>
          <w:i/>
          <w:iCs/>
        </w:rPr>
        <w:t>[Address of Employer]</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sz w:val="20"/>
        </w:rPr>
      </w:pPr>
      <w:r>
        <w:rPr>
          <w:rFonts w:ascii="Cambria" w:hAnsi="Cambria"/>
          <w:sz w:val="20"/>
        </w:rPr>
        <w:tab/>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 xml:space="preserve">WHEREAS _________________________ </w:t>
      </w:r>
      <w:r>
        <w:rPr>
          <w:rFonts w:ascii="Cambria" w:hAnsi="Cambria" w:cs="Arial"/>
          <w:i/>
          <w:sz w:val="20"/>
        </w:rPr>
        <w:t>[name and address of Contractor]</w:t>
      </w:r>
      <w:r>
        <w:rPr>
          <w:rFonts w:ascii="Cambria" w:hAnsi="Cambria" w:cs="Arial"/>
          <w:sz w:val="20"/>
        </w:rPr>
        <w:t xml:space="preserve"> (hereinafter called "the Contractor") has undertaken, in pursuance of Contract No. _____ dated ________________ to </w:t>
      </w:r>
      <w:proofErr w:type="gramStart"/>
      <w:r>
        <w:rPr>
          <w:rFonts w:ascii="Cambria" w:hAnsi="Cambria" w:cs="Arial"/>
          <w:sz w:val="20"/>
        </w:rPr>
        <w:t>execute  _</w:t>
      </w:r>
      <w:proofErr w:type="gramEnd"/>
      <w:r>
        <w:rPr>
          <w:rFonts w:ascii="Cambria" w:hAnsi="Cambria" w:cs="Arial"/>
          <w:sz w:val="20"/>
        </w:rPr>
        <w:t xml:space="preserve">_________________________ </w:t>
      </w:r>
      <w:r>
        <w:rPr>
          <w:rFonts w:ascii="Cambria" w:hAnsi="Cambria" w:cs="Arial"/>
          <w:i/>
          <w:sz w:val="20"/>
        </w:rPr>
        <w:t>[name of Contract and brief description of Works]</w:t>
      </w:r>
      <w:r>
        <w:rPr>
          <w:rFonts w:ascii="Cambria" w:hAnsi="Cambria" w:cs="Arial"/>
          <w:sz w:val="20"/>
        </w:rPr>
        <w:t xml:space="preserve"> (hereinafter called "the Contract");</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Cambria" w:hAnsi="Cambria" w:cs="Arial"/>
          <w:sz w:val="20"/>
        </w:rPr>
      </w:pPr>
      <w:r>
        <w:rPr>
          <w:rFonts w:ascii="Cambria" w:hAnsi="Cambria" w:cs="Arial"/>
          <w:sz w:val="20"/>
        </w:rPr>
        <w:t>AND WHEREAS we have agreed to give the Contractor such a Bank Guarantee;</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 xml:space="preserve">NOW THEREFORE we hereby affirm that we are the Guarantor and responsible to you, on behalf of the Contractor, up to a total of </w:t>
      </w:r>
      <w:proofErr w:type="spellStart"/>
      <w:r>
        <w:rPr>
          <w:rFonts w:ascii="Cambria" w:hAnsi="Cambria" w:cs="Arial"/>
          <w:sz w:val="20"/>
        </w:rPr>
        <w:t>Rs</w:t>
      </w:r>
      <w:proofErr w:type="spellEnd"/>
      <w:r>
        <w:rPr>
          <w:rFonts w:ascii="Cambria" w:hAnsi="Cambria" w:cs="Arial"/>
          <w:sz w:val="20"/>
        </w:rPr>
        <w:t xml:space="preserve">.________ </w:t>
      </w:r>
      <w:r>
        <w:rPr>
          <w:rFonts w:ascii="Cambria" w:hAnsi="Cambria" w:cs="Arial"/>
          <w:i/>
          <w:sz w:val="20"/>
        </w:rPr>
        <w:t>[amount of guarantee]</w:t>
      </w:r>
      <w:r>
        <w:rPr>
          <w:rStyle w:val="FootnoteReference"/>
          <w:rFonts w:ascii="Cambria" w:hAnsi="Cambria" w:cs="Arial"/>
          <w:sz w:val="20"/>
        </w:rPr>
        <w:footnoteReference w:id="2"/>
      </w:r>
      <w:r>
        <w:rPr>
          <w:rFonts w:ascii="Cambria" w:hAnsi="Cambria" w:cs="Arial"/>
          <w:sz w:val="20"/>
        </w:rPr>
        <w:t>_Rupees____________________________________________________</w:t>
      </w:r>
      <w:r>
        <w:rPr>
          <w:rFonts w:ascii="Cambria" w:hAnsi="Cambria" w:cs="Arial"/>
          <w:i/>
          <w:sz w:val="20"/>
        </w:rPr>
        <w:t>[in words]</w:t>
      </w:r>
      <w:r>
        <w:rPr>
          <w:rFonts w:ascii="Cambria" w:hAnsi="Cambria" w:cs="Arial"/>
          <w:sz w:val="20"/>
        </w:rPr>
        <w:t xml:space="preserve">, and we undertake to pay you, upon your first written demand and without cavil or argument, any sum or sums within the limits of ____________________ </w:t>
      </w:r>
      <w:r>
        <w:rPr>
          <w:rFonts w:ascii="Cambria" w:hAnsi="Cambria" w:cs="Arial"/>
          <w:i/>
          <w:sz w:val="20"/>
        </w:rPr>
        <w:t>[amount of guarantee]</w:t>
      </w:r>
      <w:r>
        <w:rPr>
          <w:rStyle w:val="FootnoteReference"/>
          <w:rFonts w:ascii="Cambria" w:hAnsi="Cambria" w:cs="Arial"/>
          <w:i/>
          <w:sz w:val="20"/>
        </w:rPr>
        <w:footnoteReference w:id="3"/>
      </w:r>
      <w:r>
        <w:rPr>
          <w:rFonts w:ascii="Cambria" w:hAnsi="Cambria" w:cs="Arial"/>
          <w:sz w:val="20"/>
        </w:rPr>
        <w:t xml:space="preserve"> as aforesaid without your needing to prove or to show grounds or reasons for your demand for the sum specified therein.</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We hereby waive the necessity of your demanding the said debt from the Contractor before presenting us with the demand.</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Cambria" w:hAnsi="Cambria" w:cs="Arial"/>
          <w:sz w:val="20"/>
        </w:rPr>
      </w:pPr>
      <w:r>
        <w:rPr>
          <w:rFonts w:ascii="Cambria" w:hAnsi="Cambria" w:cs="Arial"/>
          <w:sz w:val="20"/>
        </w:rPr>
        <w:t>This guarantee shall be valid until 30 days from the date of expiry of the Defects Liability Period.</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right" w:pos="9000"/>
        </w:tabs>
        <w:suppressAutoHyphens/>
        <w:outlineLvl w:val="0"/>
        <w:rPr>
          <w:rFonts w:ascii="Cambria" w:hAnsi="Cambria" w:cs="Arial"/>
          <w:sz w:val="20"/>
        </w:rPr>
      </w:pPr>
      <w:r>
        <w:rPr>
          <w:rFonts w:ascii="Cambria" w:hAnsi="Cambria" w:cs="Arial"/>
          <w:sz w:val="20"/>
        </w:rPr>
        <w:t>Signature and seal of the guarantor ___________________</w:t>
      </w:r>
    </w:p>
    <w:p w:rsidR="001B11AF" w:rsidRDefault="001B11AF" w:rsidP="001B11AF">
      <w:pPr>
        <w:tabs>
          <w:tab w:val="right" w:pos="9000"/>
        </w:tabs>
        <w:suppressAutoHyphens/>
        <w:rPr>
          <w:rFonts w:ascii="Cambria" w:hAnsi="Cambria" w:cs="Arial"/>
          <w:sz w:val="20"/>
        </w:rPr>
      </w:pPr>
      <w:r>
        <w:rPr>
          <w:rFonts w:ascii="Cambria" w:hAnsi="Cambria" w:cs="Arial"/>
          <w:sz w:val="20"/>
        </w:rPr>
        <w:t>Name of Bank ____________________________________</w:t>
      </w:r>
    </w:p>
    <w:p w:rsidR="001B11AF" w:rsidRDefault="001B11AF" w:rsidP="001B11AF">
      <w:pPr>
        <w:tabs>
          <w:tab w:val="right" w:pos="9000"/>
        </w:tabs>
        <w:suppressAutoHyphens/>
        <w:rPr>
          <w:rFonts w:ascii="Cambria" w:hAnsi="Cambria" w:cs="Arial"/>
          <w:sz w:val="20"/>
        </w:rPr>
      </w:pPr>
      <w:r>
        <w:rPr>
          <w:rFonts w:ascii="Cambria" w:hAnsi="Cambria" w:cs="Arial"/>
          <w:sz w:val="20"/>
        </w:rPr>
        <w:t>Address _________________________________________</w:t>
      </w:r>
    </w:p>
    <w:p w:rsidR="001B11AF" w:rsidRDefault="001B11AF" w:rsidP="001B11AF">
      <w:pPr>
        <w:tabs>
          <w:tab w:val="right" w:pos="9000"/>
        </w:tabs>
        <w:suppressAutoHyphens/>
        <w:rPr>
          <w:rFonts w:ascii="Cambria" w:hAnsi="Cambria" w:cs="Arial"/>
          <w:sz w:val="20"/>
        </w:rPr>
      </w:pPr>
      <w:r>
        <w:rPr>
          <w:rFonts w:ascii="Cambria" w:hAnsi="Cambria" w:cs="Arial"/>
          <w:sz w:val="20"/>
        </w:rPr>
        <w:t>Date ____________________________________________</w:t>
      </w:r>
    </w:p>
    <w:p w:rsidR="001B11AF" w:rsidRDefault="001B11AF" w:rsidP="001B11AF">
      <w:pPr>
        <w:tabs>
          <w:tab w:val="right" w:pos="9000"/>
        </w:tabs>
        <w:suppressAutoHyphens/>
        <w:rPr>
          <w:rFonts w:ascii="Cambria" w:hAnsi="Cambria" w:cs="Arial"/>
          <w:sz w:val="20"/>
        </w:rPr>
      </w:pPr>
    </w:p>
    <w:p w:rsidR="001B11AF" w:rsidRDefault="001B11AF" w:rsidP="001B11AF">
      <w:pPr>
        <w:tabs>
          <w:tab w:val="right" w:pos="9000"/>
        </w:tabs>
        <w:suppressAutoHyphens/>
        <w:rPr>
          <w:rFonts w:ascii="Cambria" w:hAnsi="Cambria" w:cs="Arial"/>
          <w:sz w:val="20"/>
        </w:rPr>
      </w:pPr>
    </w:p>
    <w:p w:rsidR="001B11AF" w:rsidRDefault="001B11AF" w:rsidP="001B11AF">
      <w:pPr>
        <w:tabs>
          <w:tab w:val="right" w:pos="9000"/>
        </w:tabs>
        <w:suppressAutoHyphens/>
        <w:rPr>
          <w:rFonts w:ascii="Cambria" w:hAnsi="Cambria" w:cs="Arial"/>
          <w:sz w:val="20"/>
        </w:rPr>
      </w:pPr>
    </w:p>
    <w:p w:rsidR="001B11AF" w:rsidRDefault="001B11AF" w:rsidP="001B11AF">
      <w:pPr>
        <w:tabs>
          <w:tab w:val="right" w:pos="9000"/>
        </w:tabs>
        <w:suppressAutoHyphens/>
        <w:rPr>
          <w:rFonts w:ascii="Cambria" w:hAnsi="Cambria" w:cs="Arial"/>
          <w:sz w:val="20"/>
        </w:rPr>
      </w:pPr>
    </w:p>
    <w:p w:rsidR="00502A45" w:rsidRDefault="00502A45"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943620" w:rsidRDefault="00943620">
      <w:pPr>
        <w:spacing w:after="200" w:line="276" w:lineRule="auto"/>
        <w:rPr>
          <w:rFonts w:ascii="Cambria" w:hAnsi="Cambria" w:cs="AIMEFA+TimesNewRoman"/>
        </w:rPr>
      </w:pPr>
      <w:r>
        <w:rPr>
          <w:rFonts w:ascii="Cambria" w:hAnsi="Cambria" w:cs="AIMEFA+TimesNewRoman"/>
        </w:rPr>
        <w:br w:type="page"/>
      </w:r>
    </w:p>
    <w:p w:rsidR="00BF3CBA" w:rsidRDefault="00BF3CBA" w:rsidP="00136B6F">
      <w:pPr>
        <w:tabs>
          <w:tab w:val="center" w:pos="4680"/>
        </w:tabs>
        <w:suppressAutoHyphens/>
        <w:jc w:val="center"/>
        <w:rPr>
          <w:rFonts w:ascii="Cambria" w:hAnsi="Cambria" w:cs="AIMEFA+TimesNewRoman"/>
        </w:rPr>
      </w:pPr>
    </w:p>
    <w:p w:rsidR="00BF3CBA"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mbria" w:hAnsi="Cambria"/>
          <w:b/>
          <w:sz w:val="20"/>
        </w:rPr>
      </w:pPr>
      <w:r>
        <w:rPr>
          <w:rFonts w:ascii="Cambria" w:hAnsi="Cambria"/>
          <w:b/>
          <w:sz w:val="20"/>
        </w:rPr>
        <w:br w:type="page"/>
      </w:r>
    </w:p>
    <w:sectPr w:rsidR="00BF3CBA" w:rsidSect="00BF3CBA">
      <w:footerReference w:type="even" r:id="rId12"/>
      <w:footerReference w:type="default" r:id="rId13"/>
      <w:headerReference w:type="first" r:id="rId14"/>
      <w:footerReference w:type="first" r:id="rId15"/>
      <w:pgSz w:w="12240" w:h="15840"/>
      <w:pgMar w:top="720" w:right="1080" w:bottom="720" w:left="1260" w:header="446"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66B9" w:rsidRDefault="00EF66B9" w:rsidP="00136B6F">
      <w:r>
        <w:separator/>
      </w:r>
    </w:p>
  </w:endnote>
  <w:endnote w:type="continuationSeparator" w:id="0">
    <w:p w:rsidR="00EF66B9" w:rsidRDefault="00EF66B9" w:rsidP="00136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iandra GD">
    <w:panose1 w:val="020E0502030308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Nudi Akshar-01">
    <w:panose1 w:val="02000000000000000000"/>
    <w:charset w:val="00"/>
    <w:family w:val="auto"/>
    <w:pitch w:val="variable"/>
    <w:sig w:usb0="8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Vrinda">
    <w:panose1 w:val="00000400000000000000"/>
    <w:charset w:val="01"/>
    <w:family w:val="roman"/>
    <w:notTrueType/>
    <w:pitch w:val="variable"/>
  </w:font>
  <w:font w:name="AJJGLI+TimesNewRoman,Italic">
    <w:altName w:val="Times New Roman"/>
    <w:charset w:val="00"/>
    <w:family w:val="roman"/>
    <w:pitch w:val="default"/>
    <w:sig w:usb0="00000003" w:usb1="00000000" w:usb2="00000000" w:usb3="00000000" w:csb0="00000001" w:csb1="00000000"/>
  </w:font>
  <w:font w:name="AJJGEH+TimesNewRoman">
    <w:altName w:val="Times New Roman"/>
    <w:charset w:val="00"/>
    <w:family w:val="roman"/>
    <w:pitch w:val="default"/>
    <w:sig w:usb0="00000003" w:usb1="00000000" w:usb2="00000000" w:usb3="00000000" w:csb0="00000001" w:csb1="00000000"/>
  </w:font>
  <w:font w:name="AIMEFA+TimesNewRoman">
    <w:altName w:val="Times New Roman"/>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7890" w:rsidRDefault="00207890">
    <w:pPr>
      <w:pStyle w:val="Footer"/>
    </w:pPr>
    <w:r>
      <w:t>CONTRACTOR                                                                              EXECUTIVE ENGINEER</w:t>
    </w:r>
  </w:p>
  <w:p w:rsidR="00207890" w:rsidRDefault="00207890">
    <w:pPr>
      <w:pStyle w:val="Footer"/>
      <w:ind w:rightChars="-50" w:right="-120" w:firstLineChars="2900" w:firstLine="6960"/>
    </w:pPr>
    <w:r>
      <w:t>PROJECT SOUTH</w:t>
    </w:r>
  </w:p>
  <w:p w:rsidR="00207890" w:rsidRDefault="00207890">
    <w:pPr>
      <w:pStyle w:val="Footer"/>
      <w:tabs>
        <w:tab w:val="clear" w:pos="8640"/>
        <w:tab w:val="decimal" w:pos="4320"/>
        <w:tab w:val="right" w:pos="6570"/>
        <w:tab w:val="right" w:pos="972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7890" w:rsidRDefault="00207890">
    <w:pPr>
      <w:pStyle w:val="Footer"/>
      <w:jc w:val="center"/>
    </w:pPr>
    <w:r>
      <w:fldChar w:fldCharType="begin"/>
    </w:r>
    <w:r>
      <w:instrText xml:space="preserve"> PAGE   \* MERGEFORMAT </w:instrText>
    </w:r>
    <w:r>
      <w:fldChar w:fldCharType="separate"/>
    </w:r>
    <w:r w:rsidR="00E300AE">
      <w:rPr>
        <w:noProof/>
      </w:rPr>
      <w:t>35</w:t>
    </w:r>
    <w:r>
      <w:rPr>
        <w:noProof/>
      </w:rPr>
      <w:fldChar w:fldCharType="end"/>
    </w:r>
  </w:p>
  <w:p w:rsidR="00207890" w:rsidRDefault="00207890">
    <w:pPr>
      <w:pStyle w:val="Footer"/>
      <w:tabs>
        <w:tab w:val="clear" w:pos="4320"/>
        <w:tab w:val="clear" w:pos="8640"/>
        <w:tab w:val="center" w:pos="5040"/>
        <w:tab w:val="left" w:pos="5850"/>
        <w:tab w:val="right" w:pos="10350"/>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7890" w:rsidRDefault="00207890">
    <w:pPr>
      <w:pStyle w:val="Footer"/>
    </w:pPr>
    <w:r>
      <w:t>CONTRACTOR                                             1                       EXECUTIVE ENGINEER</w:t>
    </w:r>
  </w:p>
  <w:p w:rsidR="00207890" w:rsidRDefault="002078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66B9" w:rsidRDefault="00EF66B9" w:rsidP="00136B6F">
      <w:r>
        <w:separator/>
      </w:r>
    </w:p>
  </w:footnote>
  <w:footnote w:type="continuationSeparator" w:id="0">
    <w:p w:rsidR="00EF66B9" w:rsidRDefault="00EF66B9" w:rsidP="00136B6F">
      <w:r>
        <w:continuationSeparator/>
      </w:r>
    </w:p>
  </w:footnote>
  <w:footnote w:id="1">
    <w:p w:rsidR="00207890" w:rsidRDefault="00207890" w:rsidP="001B11AF">
      <w:pPr>
        <w:pStyle w:val="FootnoteText"/>
      </w:pPr>
    </w:p>
  </w:footnote>
  <w:footnote w:id="2">
    <w:p w:rsidR="00207890" w:rsidRDefault="00207890"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sz w:val="20"/>
        </w:rPr>
      </w:pPr>
    </w:p>
  </w:footnote>
  <w:footnote w:id="3">
    <w:p w:rsidR="00207890" w:rsidRDefault="00207890"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i/>
          <w:iCs/>
          <w:sz w:val="18"/>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7890" w:rsidRDefault="00207890">
    <w:pPr>
      <w:pStyle w:val="Header"/>
      <w:tabs>
        <w:tab w:val="clear" w:pos="4320"/>
        <w:tab w:val="clear" w:pos="8640"/>
        <w:tab w:val="right" w:pos="9000"/>
      </w:tabs>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C0BED"/>
    <w:multiLevelType w:val="hybridMultilevel"/>
    <w:tmpl w:val="6C7C4C48"/>
    <w:lvl w:ilvl="0" w:tplc="0409000F">
      <w:start w:val="1"/>
      <w:numFmt w:val="decimal"/>
      <w:lvlText w:val="%1."/>
      <w:lvlJc w:val="left"/>
      <w:pPr>
        <w:ind w:left="720" w:hanging="360"/>
      </w:pPr>
    </w:lvl>
    <w:lvl w:ilvl="1" w:tplc="CA2EBFB8">
      <w:start w:val="1"/>
      <w:numFmt w:val="decimal"/>
      <w:lvlText w:val="%2)"/>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4C6C63"/>
    <w:multiLevelType w:val="multilevel"/>
    <w:tmpl w:val="084C6C63"/>
    <w:lvl w:ilvl="0">
      <w:start w:val="1"/>
      <w:numFmt w:val="lowerRoman"/>
      <w:lvlText w:val="%1)"/>
      <w:lvlJc w:val="left"/>
      <w:pPr>
        <w:tabs>
          <w:tab w:val="num" w:pos="1155"/>
        </w:tabs>
        <w:ind w:left="1155" w:hanging="720"/>
      </w:pPr>
      <w:rPr>
        <w:rFonts w:ascii="Bookman Old Style" w:hAnsi="Bookman Old Style" w:cs="Arial" w:hint="default"/>
      </w:rPr>
    </w:lvl>
    <w:lvl w:ilvl="1">
      <w:start w:val="1"/>
      <w:numFmt w:val="lowerLetter"/>
      <w:lvlText w:val="%2."/>
      <w:lvlJc w:val="left"/>
      <w:pPr>
        <w:tabs>
          <w:tab w:val="num" w:pos="1515"/>
        </w:tabs>
        <w:ind w:left="1515" w:hanging="360"/>
      </w:pPr>
    </w:lvl>
    <w:lvl w:ilvl="2">
      <w:start w:val="1"/>
      <w:numFmt w:val="lowerRoman"/>
      <w:lvlText w:val="%3."/>
      <w:lvlJc w:val="right"/>
      <w:pPr>
        <w:tabs>
          <w:tab w:val="num" w:pos="2235"/>
        </w:tabs>
        <w:ind w:left="2235" w:hanging="180"/>
      </w:pPr>
    </w:lvl>
    <w:lvl w:ilvl="3">
      <w:start w:val="1"/>
      <w:numFmt w:val="decimal"/>
      <w:lvlText w:val="%4."/>
      <w:lvlJc w:val="left"/>
      <w:pPr>
        <w:tabs>
          <w:tab w:val="num" w:pos="2955"/>
        </w:tabs>
        <w:ind w:left="2955" w:hanging="360"/>
      </w:pPr>
    </w:lvl>
    <w:lvl w:ilvl="4">
      <w:start w:val="1"/>
      <w:numFmt w:val="lowerLetter"/>
      <w:lvlText w:val="%5."/>
      <w:lvlJc w:val="left"/>
      <w:pPr>
        <w:tabs>
          <w:tab w:val="num" w:pos="3675"/>
        </w:tabs>
        <w:ind w:left="3675" w:hanging="360"/>
      </w:pPr>
    </w:lvl>
    <w:lvl w:ilvl="5">
      <w:start w:val="1"/>
      <w:numFmt w:val="lowerRoman"/>
      <w:lvlText w:val="%6."/>
      <w:lvlJc w:val="right"/>
      <w:pPr>
        <w:tabs>
          <w:tab w:val="num" w:pos="4395"/>
        </w:tabs>
        <w:ind w:left="4395" w:hanging="180"/>
      </w:pPr>
    </w:lvl>
    <w:lvl w:ilvl="6">
      <w:start w:val="1"/>
      <w:numFmt w:val="decimal"/>
      <w:lvlText w:val="%7."/>
      <w:lvlJc w:val="left"/>
      <w:pPr>
        <w:tabs>
          <w:tab w:val="num" w:pos="5115"/>
        </w:tabs>
        <w:ind w:left="5115" w:hanging="360"/>
      </w:pPr>
    </w:lvl>
    <w:lvl w:ilvl="7">
      <w:start w:val="1"/>
      <w:numFmt w:val="lowerLetter"/>
      <w:lvlText w:val="%8."/>
      <w:lvlJc w:val="left"/>
      <w:pPr>
        <w:tabs>
          <w:tab w:val="num" w:pos="5835"/>
        </w:tabs>
        <w:ind w:left="5835" w:hanging="360"/>
      </w:pPr>
    </w:lvl>
    <w:lvl w:ilvl="8">
      <w:start w:val="1"/>
      <w:numFmt w:val="lowerRoman"/>
      <w:lvlText w:val="%9."/>
      <w:lvlJc w:val="right"/>
      <w:pPr>
        <w:tabs>
          <w:tab w:val="num" w:pos="6555"/>
        </w:tabs>
        <w:ind w:left="6555" w:hanging="180"/>
      </w:pPr>
    </w:lvl>
  </w:abstractNum>
  <w:abstractNum w:abstractNumId="2">
    <w:nsid w:val="08560C48"/>
    <w:multiLevelType w:val="hybridMultilevel"/>
    <w:tmpl w:val="3C70127C"/>
    <w:lvl w:ilvl="0" w:tplc="9DA40466">
      <w:start w:val="1"/>
      <w:numFmt w:val="decimal"/>
      <w:lvlText w:val="%1."/>
      <w:lvlJc w:val="left"/>
      <w:pPr>
        <w:tabs>
          <w:tab w:val="num" w:pos="720"/>
        </w:tabs>
        <w:ind w:left="720" w:hanging="360"/>
      </w:pPr>
      <w:rPr>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9C73A5B"/>
    <w:multiLevelType w:val="multilevel"/>
    <w:tmpl w:val="09C73A5B"/>
    <w:lvl w:ilvl="0">
      <w:start w:val="4"/>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9DA2E3A"/>
    <w:multiLevelType w:val="hybridMultilevel"/>
    <w:tmpl w:val="275AFD3E"/>
    <w:lvl w:ilvl="0" w:tplc="8FEE219A">
      <w:start w:val="1"/>
      <w:numFmt w:val="decimal"/>
      <w:lvlText w:val="%1."/>
      <w:lvlJc w:val="left"/>
      <w:pPr>
        <w:tabs>
          <w:tab w:val="num" w:pos="780"/>
        </w:tabs>
        <w:ind w:left="780" w:hanging="420"/>
      </w:pPr>
      <w:rPr>
        <w:rFonts w:ascii="Arial" w:hAnsi="Arial" w:cs="Times New Roman" w:hint="default"/>
        <w:b w:val="0"/>
        <w:bCs w:val="0"/>
        <w:i w:val="0"/>
        <w:strike w:val="0"/>
        <w:dstrike w:val="0"/>
        <w:sz w:val="20"/>
        <w:szCs w:val="20"/>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2405BC9"/>
    <w:multiLevelType w:val="multilevel"/>
    <w:tmpl w:val="12405BC9"/>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nsid w:val="12F73CB7"/>
    <w:multiLevelType w:val="hybridMultilevel"/>
    <w:tmpl w:val="59128D1C"/>
    <w:lvl w:ilvl="0" w:tplc="A8CAE03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F841B1"/>
    <w:multiLevelType w:val="hybridMultilevel"/>
    <w:tmpl w:val="BFEEC104"/>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1CD672B5"/>
    <w:multiLevelType w:val="hybridMultilevel"/>
    <w:tmpl w:val="D9F0671A"/>
    <w:lvl w:ilvl="0" w:tplc="8902995C">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9">
    <w:nsid w:val="1D6E3572"/>
    <w:multiLevelType w:val="hybridMultilevel"/>
    <w:tmpl w:val="65B65290"/>
    <w:lvl w:ilvl="0" w:tplc="F3603D7E">
      <w:start w:val="1"/>
      <w:numFmt w:val="decimal"/>
      <w:lvlText w:val="%1."/>
      <w:lvlJc w:val="left"/>
      <w:pPr>
        <w:ind w:left="720" w:hanging="360"/>
      </w:pPr>
      <w:rPr>
        <w:b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1D947A1D"/>
    <w:multiLevelType w:val="multilevel"/>
    <w:tmpl w:val="1D947A1D"/>
    <w:lvl w:ilvl="0">
      <w:start w:val="15"/>
      <w:numFmt w:val="decimal"/>
      <w:lvlText w:val="%1."/>
      <w:lvlJc w:val="left"/>
      <w:pPr>
        <w:tabs>
          <w:tab w:val="num" w:pos="855"/>
        </w:tabs>
        <w:ind w:left="855" w:hanging="420"/>
      </w:pPr>
      <w:rPr>
        <w:rFonts w:ascii="Bookman Old Style" w:hAnsi="Bookman Old Style" w:hint="default"/>
        <w:b w:val="0"/>
        <w:i w:val="0"/>
        <w:sz w:val="22"/>
        <w:szCs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1F98326A"/>
    <w:multiLevelType w:val="multilevel"/>
    <w:tmpl w:val="1F98326A"/>
    <w:lvl w:ilvl="0">
      <w:start w:val="13"/>
      <w:numFmt w:val="decimal"/>
      <w:lvlText w:val="%1"/>
      <w:lvlJc w:val="left"/>
      <w:pPr>
        <w:tabs>
          <w:tab w:val="num" w:pos="1080"/>
        </w:tabs>
        <w:ind w:left="1080" w:hanging="54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2">
    <w:nsid w:val="278265AA"/>
    <w:multiLevelType w:val="multilevel"/>
    <w:tmpl w:val="278265AA"/>
    <w:lvl w:ilvl="0">
      <w:start w:val="1"/>
      <w:numFmt w:val="decimal"/>
      <w:lvlText w:val="%1."/>
      <w:lvlJc w:val="left"/>
      <w:pPr>
        <w:ind w:left="720" w:hanging="360"/>
      </w:pPr>
      <w:rPr>
        <w:rFonts w:ascii="Bookman Old Style" w:hAnsi="Bookman Old Style"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C975230"/>
    <w:multiLevelType w:val="multilevel"/>
    <w:tmpl w:val="2C975230"/>
    <w:lvl w:ilvl="0">
      <w:start w:val="3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2F8F3742"/>
    <w:multiLevelType w:val="multilevel"/>
    <w:tmpl w:val="2F8F3742"/>
    <w:lvl w:ilvl="0">
      <w:start w:val="10"/>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334508C6"/>
    <w:multiLevelType w:val="multilevel"/>
    <w:tmpl w:val="334508C6"/>
    <w:lvl w:ilvl="0">
      <w:start w:val="1"/>
      <w:numFmt w:val="decimal"/>
      <w:lvlText w:val="%1."/>
      <w:lvlJc w:val="left"/>
      <w:pPr>
        <w:tabs>
          <w:tab w:val="num" w:pos="762"/>
        </w:tabs>
        <w:ind w:left="762" w:hanging="42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6854D51"/>
    <w:multiLevelType w:val="hybridMultilevel"/>
    <w:tmpl w:val="E9C4B6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CC52EA"/>
    <w:multiLevelType w:val="multilevel"/>
    <w:tmpl w:val="3ACC52EA"/>
    <w:lvl w:ilvl="0">
      <w:start w:val="3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0A270A"/>
    <w:multiLevelType w:val="multilevel"/>
    <w:tmpl w:val="3B0A270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1DD70BF"/>
    <w:multiLevelType w:val="multilevel"/>
    <w:tmpl w:val="41DD70BF"/>
    <w:lvl w:ilvl="0">
      <w:start w:val="1"/>
      <w:numFmt w:val="upperRoman"/>
      <w:lvlText w:val="%1."/>
      <w:lvlJc w:val="right"/>
      <w:pPr>
        <w:tabs>
          <w:tab w:val="num" w:pos="432"/>
        </w:tabs>
        <w:ind w:left="432" w:hanging="432"/>
      </w:p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0">
    <w:nsid w:val="4BC917AA"/>
    <w:multiLevelType w:val="multilevel"/>
    <w:tmpl w:val="EFDC6A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4BFF3F87"/>
    <w:multiLevelType w:val="hybridMultilevel"/>
    <w:tmpl w:val="A59A9E8E"/>
    <w:lvl w:ilvl="0" w:tplc="2798550A">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D8A69C1"/>
    <w:multiLevelType w:val="hybridMultilevel"/>
    <w:tmpl w:val="4C4208D8"/>
    <w:lvl w:ilvl="0" w:tplc="0409000F">
      <w:start w:val="1"/>
      <w:numFmt w:val="decimal"/>
      <w:lvlText w:val="%1."/>
      <w:lvlJc w:val="left"/>
      <w:pPr>
        <w:ind w:left="45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4E8769C6"/>
    <w:multiLevelType w:val="hybridMultilevel"/>
    <w:tmpl w:val="32BC9E06"/>
    <w:lvl w:ilvl="0" w:tplc="8FEE219A">
      <w:start w:val="1"/>
      <w:numFmt w:val="decimal"/>
      <w:lvlText w:val="%1."/>
      <w:lvlJc w:val="left"/>
      <w:pPr>
        <w:tabs>
          <w:tab w:val="num" w:pos="780"/>
        </w:tabs>
        <w:ind w:left="780" w:hanging="420"/>
      </w:pPr>
      <w:rPr>
        <w:rFonts w:ascii="Arial" w:hAnsi="Arial" w:hint="default"/>
        <w:b w:val="0"/>
        <w:bCs w:val="0"/>
        <w:i w:val="0"/>
        <w:sz w:val="20"/>
        <w:szCs w:val="2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FFC3FBD"/>
    <w:multiLevelType w:val="hybridMultilevel"/>
    <w:tmpl w:val="B5CCE8BA"/>
    <w:lvl w:ilvl="0" w:tplc="FC4CB080">
      <w:start w:val="12"/>
      <w:numFmt w:val="decimal"/>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55266BBA"/>
    <w:multiLevelType w:val="multilevel"/>
    <w:tmpl w:val="55266BBA"/>
    <w:lvl w:ilvl="0">
      <w:start w:val="3"/>
      <w:numFmt w:val="decimal"/>
      <w:lvlText w:val="%1........+"/>
      <w:lvlJc w:val="left"/>
      <w:pPr>
        <w:ind w:left="1800" w:hanging="180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b/>
      </w:rPr>
    </w:lvl>
  </w:abstractNum>
  <w:abstractNum w:abstractNumId="26">
    <w:nsid w:val="55A13A7E"/>
    <w:multiLevelType w:val="multilevel"/>
    <w:tmpl w:val="55A13A7E"/>
    <w:lvl w:ilvl="0">
      <w:start w:val="1"/>
      <w:numFmt w:val="lowerLetter"/>
      <w:lvlText w:val="(%1)"/>
      <w:lvlJc w:val="left"/>
      <w:pPr>
        <w:tabs>
          <w:tab w:val="num" w:pos="1080"/>
        </w:tabs>
        <w:ind w:left="1080" w:hanging="360"/>
      </w:pPr>
      <w:rPr>
        <w:rFonts w:hint="default"/>
      </w:rPr>
    </w:lvl>
    <w:lvl w:ilvl="1">
      <w:start w:val="2"/>
      <w:numFmt w:val="upperLetter"/>
      <w:lvlText w:val="(%2)"/>
      <w:lvlJc w:val="left"/>
      <w:pPr>
        <w:tabs>
          <w:tab w:val="num" w:pos="1815"/>
        </w:tabs>
        <w:ind w:left="1815" w:hanging="375"/>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7">
    <w:nsid w:val="57937AFF"/>
    <w:multiLevelType w:val="hybridMultilevel"/>
    <w:tmpl w:val="CFFA3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731764"/>
    <w:multiLevelType w:val="hybridMultilevel"/>
    <w:tmpl w:val="86E0BD10"/>
    <w:lvl w:ilvl="0" w:tplc="25CA3B92">
      <w:start w:val="1"/>
      <w:numFmt w:val="decimal"/>
      <w:lvlText w:val="%1."/>
      <w:lvlJc w:val="left"/>
      <w:pPr>
        <w:ind w:left="1440" w:hanging="360"/>
      </w:pPr>
      <w:rPr>
        <w:rFonts w:ascii="Times New Roman" w:hAnsi="Times New Roman" w:cs="Times New Roman" w:hint="default"/>
        <w:b w:val="0"/>
        <w:bCs w:val="0"/>
        <w:i w:val="0"/>
        <w:sz w:val="24"/>
        <w:szCs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01E3545"/>
    <w:multiLevelType w:val="multilevel"/>
    <w:tmpl w:val="B922D2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62784ED3"/>
    <w:multiLevelType w:val="hybridMultilevel"/>
    <w:tmpl w:val="A7ACF8BC"/>
    <w:lvl w:ilvl="0" w:tplc="F39078E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4880605"/>
    <w:multiLevelType w:val="multilevel"/>
    <w:tmpl w:val="64880605"/>
    <w:lvl w:ilvl="0">
      <w:start w:val="1"/>
      <w:numFmt w:val="decimal"/>
      <w:lvlText w:val="%1."/>
      <w:lvlJc w:val="left"/>
      <w:pPr>
        <w:tabs>
          <w:tab w:val="num" w:pos="928"/>
        </w:tabs>
        <w:ind w:left="928" w:hanging="360"/>
      </w:pPr>
      <w:rPr>
        <w:rFonts w:ascii="Times New Roman" w:eastAsia="Times New Roman" w:hAnsi="Times New Roman" w:cs="Times New Roman"/>
      </w:rPr>
    </w:lvl>
    <w:lvl w:ilvl="1">
      <w:start w:val="1"/>
      <w:numFmt w:val="decimal"/>
      <w:isLgl/>
      <w:lvlText w:val="%1.%2"/>
      <w:lvlJc w:val="left"/>
      <w:pPr>
        <w:ind w:left="1543" w:hanging="975"/>
      </w:pPr>
      <w:rPr>
        <w:rFonts w:hint="default"/>
      </w:rPr>
    </w:lvl>
    <w:lvl w:ilvl="2">
      <w:start w:val="1"/>
      <w:numFmt w:val="decimal"/>
      <w:isLgl/>
      <w:lvlText w:val="%1.%2.%3"/>
      <w:lvlJc w:val="left"/>
      <w:pPr>
        <w:ind w:left="1543" w:hanging="975"/>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32">
    <w:nsid w:val="68B004AB"/>
    <w:multiLevelType w:val="hybridMultilevel"/>
    <w:tmpl w:val="B83417DC"/>
    <w:lvl w:ilvl="0" w:tplc="B368255C">
      <w:start w:val="1"/>
      <w:numFmt w:val="decimal"/>
      <w:lvlText w:val="%1."/>
      <w:lvlJc w:val="left"/>
      <w:pPr>
        <w:tabs>
          <w:tab w:val="num" w:pos="720"/>
        </w:tabs>
        <w:ind w:left="720" w:hanging="360"/>
      </w:pPr>
      <w:rPr>
        <w:b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DA361B1"/>
    <w:multiLevelType w:val="multilevel"/>
    <w:tmpl w:val="6DA361B1"/>
    <w:lvl w:ilvl="0">
      <w:start w:val="1"/>
      <w:numFmt w:val="decimal"/>
      <w:lvlText w:val="%1"/>
      <w:lvlJc w:val="left"/>
      <w:pPr>
        <w:tabs>
          <w:tab w:val="num" w:pos="360"/>
        </w:tabs>
        <w:ind w:left="360" w:hanging="360"/>
      </w:pPr>
      <w:rPr>
        <w:rFonts w:hint="default"/>
        <w:u w:val="none"/>
      </w:rPr>
    </w:lvl>
    <w:lvl w:ilvl="1">
      <w:start w:val="3"/>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720"/>
        </w:tabs>
        <w:ind w:left="720" w:hanging="72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080"/>
        </w:tabs>
        <w:ind w:left="1080" w:hanging="108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34">
    <w:nsid w:val="6DB6206D"/>
    <w:multiLevelType w:val="multilevel"/>
    <w:tmpl w:val="6DB6206D"/>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71063BDF"/>
    <w:multiLevelType w:val="hybridMultilevel"/>
    <w:tmpl w:val="32BC9E06"/>
    <w:lvl w:ilvl="0" w:tplc="8FEE219A">
      <w:start w:val="1"/>
      <w:numFmt w:val="decimal"/>
      <w:lvlText w:val="%1."/>
      <w:lvlJc w:val="left"/>
      <w:pPr>
        <w:tabs>
          <w:tab w:val="num" w:pos="780"/>
        </w:tabs>
        <w:ind w:left="780" w:hanging="420"/>
      </w:pPr>
      <w:rPr>
        <w:rFonts w:ascii="Arial" w:hAnsi="Arial" w:hint="default"/>
        <w:b w:val="0"/>
        <w:bCs w:val="0"/>
        <w:i w:val="0"/>
        <w:sz w:val="20"/>
        <w:szCs w:val="2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1EB15A6"/>
    <w:multiLevelType w:val="multilevel"/>
    <w:tmpl w:val="71EB1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7BB05AD"/>
    <w:multiLevelType w:val="multilevel"/>
    <w:tmpl w:val="77BB05AD"/>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nsid w:val="78C02257"/>
    <w:multiLevelType w:val="multilevel"/>
    <w:tmpl w:val="78C02257"/>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9">
    <w:nsid w:val="797E1710"/>
    <w:multiLevelType w:val="singleLevel"/>
    <w:tmpl w:val="797E1710"/>
    <w:lvl w:ilvl="0">
      <w:start w:val="1"/>
      <w:numFmt w:val="bullet"/>
      <w:lvlText w:val=""/>
      <w:lvlJc w:val="left"/>
      <w:pPr>
        <w:tabs>
          <w:tab w:val="num" w:pos="360"/>
        </w:tabs>
        <w:ind w:left="360" w:hanging="360"/>
      </w:pPr>
      <w:rPr>
        <w:rFonts w:ascii="Symbol" w:hAnsi="Symbol" w:hint="default"/>
      </w:rPr>
    </w:lvl>
  </w:abstractNum>
  <w:abstractNum w:abstractNumId="40">
    <w:nsid w:val="79BB48F9"/>
    <w:multiLevelType w:val="multilevel"/>
    <w:tmpl w:val="8C5C51CC"/>
    <w:lvl w:ilvl="0">
      <w:start w:val="12"/>
      <w:numFmt w:val="decimal"/>
      <w:lvlText w:val="%1."/>
      <w:lvlJc w:val="left"/>
      <w:pPr>
        <w:ind w:left="495" w:hanging="495"/>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41">
    <w:nsid w:val="7AE85B64"/>
    <w:multiLevelType w:val="multilevel"/>
    <w:tmpl w:val="7AE85B64"/>
    <w:lvl w:ilvl="0">
      <w:start w:val="9"/>
      <w:numFmt w:val="bullet"/>
      <w:lvlText w:val="-"/>
      <w:lvlJc w:val="left"/>
      <w:pPr>
        <w:tabs>
          <w:tab w:val="num" w:pos="1395"/>
        </w:tabs>
        <w:ind w:left="1395" w:hanging="675"/>
      </w:pPr>
      <w:rPr>
        <w:rFonts w:ascii="Courier New" w:eastAsia="Times New Roman" w:hAnsi="Courier New" w:cs="Courier New" w:hint="default"/>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num w:numId="1">
    <w:abstractNumId w:val="39"/>
  </w:num>
  <w:num w:numId="2">
    <w:abstractNumId w:val="19"/>
  </w:num>
  <w:num w:numId="3">
    <w:abstractNumId w:val="15"/>
  </w:num>
  <w:num w:numId="4">
    <w:abstractNumId w:val="36"/>
  </w:num>
  <w:num w:numId="5">
    <w:abstractNumId w:val="12"/>
  </w:num>
  <w:num w:numId="6">
    <w:abstractNumId w:val="1"/>
  </w:num>
  <w:num w:numId="7">
    <w:abstractNumId w:val="10"/>
  </w:num>
  <w:num w:numId="8">
    <w:abstractNumId w:val="31"/>
  </w:num>
  <w:num w:numId="9">
    <w:abstractNumId w:val="11"/>
  </w:num>
  <w:num w:numId="10">
    <w:abstractNumId w:val="25"/>
  </w:num>
  <w:num w:numId="11">
    <w:abstractNumId w:val="14"/>
  </w:num>
  <w:num w:numId="12">
    <w:abstractNumId w:val="18"/>
  </w:num>
  <w:num w:numId="13">
    <w:abstractNumId w:val="5"/>
  </w:num>
  <w:num w:numId="14">
    <w:abstractNumId w:val="41"/>
  </w:num>
  <w:num w:numId="15">
    <w:abstractNumId w:val="33"/>
  </w:num>
  <w:num w:numId="16">
    <w:abstractNumId w:val="26"/>
  </w:num>
  <w:num w:numId="17">
    <w:abstractNumId w:val="37"/>
  </w:num>
  <w:num w:numId="18">
    <w:abstractNumId w:val="34"/>
  </w:num>
  <w:num w:numId="19">
    <w:abstractNumId w:val="38"/>
  </w:num>
  <w:num w:numId="20">
    <w:abstractNumId w:val="17"/>
  </w:num>
  <w:num w:numId="21">
    <w:abstractNumId w:val="13"/>
  </w:num>
  <w:num w:numId="22">
    <w:abstractNumId w:val="3"/>
  </w:num>
  <w:num w:numId="23">
    <w:abstractNumId w:val="30"/>
  </w:num>
  <w:num w:numId="24">
    <w:abstractNumId w:val="27"/>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4"/>
  </w:num>
  <w:num w:numId="29">
    <w:abstractNumId w:val="23"/>
  </w:num>
  <w:num w:numId="30">
    <w:abstractNumId w:val="7"/>
  </w:num>
  <w:num w:numId="31">
    <w:abstractNumId w:val="16"/>
  </w:num>
  <w:num w:numId="32">
    <w:abstractNumId w:val="22"/>
  </w:num>
  <w:num w:numId="33">
    <w:abstractNumId w:val="35"/>
  </w:num>
  <w:num w:numId="34">
    <w:abstractNumId w:val="2"/>
  </w:num>
  <w:num w:numId="35">
    <w:abstractNumId w:val="8"/>
  </w:num>
  <w:num w:numId="36">
    <w:abstractNumId w:val="6"/>
  </w:num>
  <w:num w:numId="37">
    <w:abstractNumId w:val="20"/>
  </w:num>
  <w:num w:numId="38">
    <w:abstractNumId w:val="24"/>
  </w:num>
  <w:num w:numId="39">
    <w:abstractNumId w:val="0"/>
  </w:num>
  <w:num w:numId="40">
    <w:abstractNumId w:val="40"/>
  </w:num>
  <w:num w:numId="41">
    <w:abstractNumId w:val="29"/>
  </w:num>
  <w:num w:numId="42">
    <w:abstractNumId w:val="28"/>
  </w:num>
  <w:num w:numId="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36B6F"/>
    <w:rsid w:val="00007DDA"/>
    <w:rsid w:val="000100D0"/>
    <w:rsid w:val="000259E0"/>
    <w:rsid w:val="0003229E"/>
    <w:rsid w:val="0003283D"/>
    <w:rsid w:val="00037CDF"/>
    <w:rsid w:val="00041149"/>
    <w:rsid w:val="00045506"/>
    <w:rsid w:val="000455D2"/>
    <w:rsid w:val="00045784"/>
    <w:rsid w:val="00052DB9"/>
    <w:rsid w:val="00055F47"/>
    <w:rsid w:val="000606F4"/>
    <w:rsid w:val="00060FCE"/>
    <w:rsid w:val="0006210C"/>
    <w:rsid w:val="0006311F"/>
    <w:rsid w:val="00071854"/>
    <w:rsid w:val="000720CB"/>
    <w:rsid w:val="0008390A"/>
    <w:rsid w:val="000969CD"/>
    <w:rsid w:val="000A556A"/>
    <w:rsid w:val="000A6C9F"/>
    <w:rsid w:val="000B038E"/>
    <w:rsid w:val="000B1FCC"/>
    <w:rsid w:val="000B2764"/>
    <w:rsid w:val="000D2893"/>
    <w:rsid w:val="000D40E9"/>
    <w:rsid w:val="000D44CC"/>
    <w:rsid w:val="000E3851"/>
    <w:rsid w:val="000F1D7C"/>
    <w:rsid w:val="001144C3"/>
    <w:rsid w:val="00115E53"/>
    <w:rsid w:val="00116767"/>
    <w:rsid w:val="00117B15"/>
    <w:rsid w:val="00121042"/>
    <w:rsid w:val="001277AE"/>
    <w:rsid w:val="00136B6F"/>
    <w:rsid w:val="0014059E"/>
    <w:rsid w:val="0014502E"/>
    <w:rsid w:val="00150763"/>
    <w:rsid w:val="0017683E"/>
    <w:rsid w:val="00185D49"/>
    <w:rsid w:val="00185F66"/>
    <w:rsid w:val="00190C89"/>
    <w:rsid w:val="00191220"/>
    <w:rsid w:val="001A40C2"/>
    <w:rsid w:val="001B11AF"/>
    <w:rsid w:val="001B6B82"/>
    <w:rsid w:val="001C3496"/>
    <w:rsid w:val="001C34E0"/>
    <w:rsid w:val="001F4B1D"/>
    <w:rsid w:val="002054EC"/>
    <w:rsid w:val="00206767"/>
    <w:rsid w:val="00207890"/>
    <w:rsid w:val="002216BB"/>
    <w:rsid w:val="00222ED3"/>
    <w:rsid w:val="00225DF4"/>
    <w:rsid w:val="00230C98"/>
    <w:rsid w:val="00233DE3"/>
    <w:rsid w:val="00240F43"/>
    <w:rsid w:val="002456FC"/>
    <w:rsid w:val="0025553D"/>
    <w:rsid w:val="0026591E"/>
    <w:rsid w:val="002670F6"/>
    <w:rsid w:val="00284367"/>
    <w:rsid w:val="00290F6C"/>
    <w:rsid w:val="00290FD6"/>
    <w:rsid w:val="002931CB"/>
    <w:rsid w:val="00294FA8"/>
    <w:rsid w:val="00296E82"/>
    <w:rsid w:val="002A0E71"/>
    <w:rsid w:val="002E23DA"/>
    <w:rsid w:val="002E55FE"/>
    <w:rsid w:val="002F2978"/>
    <w:rsid w:val="003179DD"/>
    <w:rsid w:val="00326348"/>
    <w:rsid w:val="003437D0"/>
    <w:rsid w:val="0034760C"/>
    <w:rsid w:val="003533D2"/>
    <w:rsid w:val="003578A7"/>
    <w:rsid w:val="00365BDE"/>
    <w:rsid w:val="00392447"/>
    <w:rsid w:val="00393B9E"/>
    <w:rsid w:val="00397C1D"/>
    <w:rsid w:val="003A13E5"/>
    <w:rsid w:val="003A4005"/>
    <w:rsid w:val="003A7F04"/>
    <w:rsid w:val="003B23D7"/>
    <w:rsid w:val="003C040E"/>
    <w:rsid w:val="003C2FC2"/>
    <w:rsid w:val="003C4FE5"/>
    <w:rsid w:val="003D2B5A"/>
    <w:rsid w:val="003D36B4"/>
    <w:rsid w:val="003E4185"/>
    <w:rsid w:val="003E6D88"/>
    <w:rsid w:val="003E7EEB"/>
    <w:rsid w:val="003F1BAC"/>
    <w:rsid w:val="00423C9C"/>
    <w:rsid w:val="00434ADC"/>
    <w:rsid w:val="00452C60"/>
    <w:rsid w:val="00455B75"/>
    <w:rsid w:val="00461360"/>
    <w:rsid w:val="0047097D"/>
    <w:rsid w:val="0048128A"/>
    <w:rsid w:val="0048563C"/>
    <w:rsid w:val="004926C6"/>
    <w:rsid w:val="004A3448"/>
    <w:rsid w:val="004A4D7C"/>
    <w:rsid w:val="004B4CFF"/>
    <w:rsid w:val="004B5DF6"/>
    <w:rsid w:val="004C0011"/>
    <w:rsid w:val="004C1BB3"/>
    <w:rsid w:val="004C40F4"/>
    <w:rsid w:val="004E03E9"/>
    <w:rsid w:val="004F2CE1"/>
    <w:rsid w:val="004F5592"/>
    <w:rsid w:val="0050043D"/>
    <w:rsid w:val="0050110B"/>
    <w:rsid w:val="00502A45"/>
    <w:rsid w:val="00504B2B"/>
    <w:rsid w:val="005164A2"/>
    <w:rsid w:val="005262D3"/>
    <w:rsid w:val="005318E2"/>
    <w:rsid w:val="0053292E"/>
    <w:rsid w:val="00542BD6"/>
    <w:rsid w:val="00547023"/>
    <w:rsid w:val="005502D9"/>
    <w:rsid w:val="00551F3F"/>
    <w:rsid w:val="00552220"/>
    <w:rsid w:val="00554498"/>
    <w:rsid w:val="00573233"/>
    <w:rsid w:val="005748E6"/>
    <w:rsid w:val="00583E39"/>
    <w:rsid w:val="00587E91"/>
    <w:rsid w:val="00592D1A"/>
    <w:rsid w:val="005A742C"/>
    <w:rsid w:val="005B5DF4"/>
    <w:rsid w:val="005C36E5"/>
    <w:rsid w:val="005C6456"/>
    <w:rsid w:val="005E0B57"/>
    <w:rsid w:val="005E3D68"/>
    <w:rsid w:val="005F7915"/>
    <w:rsid w:val="00602FDB"/>
    <w:rsid w:val="006042B2"/>
    <w:rsid w:val="00604624"/>
    <w:rsid w:val="006062A6"/>
    <w:rsid w:val="00606EA9"/>
    <w:rsid w:val="006137A8"/>
    <w:rsid w:val="00641DB0"/>
    <w:rsid w:val="00642D76"/>
    <w:rsid w:val="00654466"/>
    <w:rsid w:val="00663245"/>
    <w:rsid w:val="00682C0E"/>
    <w:rsid w:val="006840A3"/>
    <w:rsid w:val="00686601"/>
    <w:rsid w:val="00694675"/>
    <w:rsid w:val="006A3251"/>
    <w:rsid w:val="006A5C56"/>
    <w:rsid w:val="006A6215"/>
    <w:rsid w:val="006B11D5"/>
    <w:rsid w:val="006B770E"/>
    <w:rsid w:val="006C26DD"/>
    <w:rsid w:val="006C3FD3"/>
    <w:rsid w:val="006C4B1A"/>
    <w:rsid w:val="006C4E7D"/>
    <w:rsid w:val="006E4881"/>
    <w:rsid w:val="00700241"/>
    <w:rsid w:val="00705E2F"/>
    <w:rsid w:val="00710261"/>
    <w:rsid w:val="00710560"/>
    <w:rsid w:val="00713901"/>
    <w:rsid w:val="00730F03"/>
    <w:rsid w:val="00763253"/>
    <w:rsid w:val="00766C81"/>
    <w:rsid w:val="0077411C"/>
    <w:rsid w:val="00776781"/>
    <w:rsid w:val="00784A10"/>
    <w:rsid w:val="0078598A"/>
    <w:rsid w:val="00791370"/>
    <w:rsid w:val="0079340D"/>
    <w:rsid w:val="007A31D7"/>
    <w:rsid w:val="007B02DB"/>
    <w:rsid w:val="007B07CD"/>
    <w:rsid w:val="007B5136"/>
    <w:rsid w:val="007E2278"/>
    <w:rsid w:val="007E45AE"/>
    <w:rsid w:val="007E5027"/>
    <w:rsid w:val="007F2440"/>
    <w:rsid w:val="00802036"/>
    <w:rsid w:val="00804868"/>
    <w:rsid w:val="00811492"/>
    <w:rsid w:val="0082695E"/>
    <w:rsid w:val="00830B2A"/>
    <w:rsid w:val="00832668"/>
    <w:rsid w:val="00833F5B"/>
    <w:rsid w:val="0084052A"/>
    <w:rsid w:val="00841FD6"/>
    <w:rsid w:val="008607C1"/>
    <w:rsid w:val="00861058"/>
    <w:rsid w:val="00865CD3"/>
    <w:rsid w:val="00872D61"/>
    <w:rsid w:val="00875E0B"/>
    <w:rsid w:val="0088763D"/>
    <w:rsid w:val="008B3BED"/>
    <w:rsid w:val="008B3CC8"/>
    <w:rsid w:val="008C0BBC"/>
    <w:rsid w:val="008D19F7"/>
    <w:rsid w:val="008D6A42"/>
    <w:rsid w:val="008E6856"/>
    <w:rsid w:val="008E7E55"/>
    <w:rsid w:val="008F656D"/>
    <w:rsid w:val="008F74D9"/>
    <w:rsid w:val="008F763D"/>
    <w:rsid w:val="009002D3"/>
    <w:rsid w:val="00900BBA"/>
    <w:rsid w:val="009026F2"/>
    <w:rsid w:val="009054D8"/>
    <w:rsid w:val="00910A37"/>
    <w:rsid w:val="00913FF5"/>
    <w:rsid w:val="009259B9"/>
    <w:rsid w:val="00941097"/>
    <w:rsid w:val="00942297"/>
    <w:rsid w:val="009433CA"/>
    <w:rsid w:val="00943620"/>
    <w:rsid w:val="00944EFF"/>
    <w:rsid w:val="00954903"/>
    <w:rsid w:val="00963895"/>
    <w:rsid w:val="009872CD"/>
    <w:rsid w:val="0098762F"/>
    <w:rsid w:val="00987E9E"/>
    <w:rsid w:val="009925C2"/>
    <w:rsid w:val="00994BE5"/>
    <w:rsid w:val="009A4B42"/>
    <w:rsid w:val="009A4EF4"/>
    <w:rsid w:val="009A7308"/>
    <w:rsid w:val="009B0D3F"/>
    <w:rsid w:val="009D3E1C"/>
    <w:rsid w:val="009D4D5F"/>
    <w:rsid w:val="009E183F"/>
    <w:rsid w:val="009E3FA3"/>
    <w:rsid w:val="009F23FD"/>
    <w:rsid w:val="00A23708"/>
    <w:rsid w:val="00A261F3"/>
    <w:rsid w:val="00A37888"/>
    <w:rsid w:val="00A5060C"/>
    <w:rsid w:val="00A541BE"/>
    <w:rsid w:val="00A76674"/>
    <w:rsid w:val="00A9512F"/>
    <w:rsid w:val="00AC143F"/>
    <w:rsid w:val="00AC2318"/>
    <w:rsid w:val="00AE4E03"/>
    <w:rsid w:val="00AE70EA"/>
    <w:rsid w:val="00B02108"/>
    <w:rsid w:val="00B10B43"/>
    <w:rsid w:val="00B24B72"/>
    <w:rsid w:val="00B2666C"/>
    <w:rsid w:val="00B303C1"/>
    <w:rsid w:val="00B33781"/>
    <w:rsid w:val="00B3720E"/>
    <w:rsid w:val="00B426D9"/>
    <w:rsid w:val="00B437A9"/>
    <w:rsid w:val="00B45319"/>
    <w:rsid w:val="00B54328"/>
    <w:rsid w:val="00B57C3E"/>
    <w:rsid w:val="00B61938"/>
    <w:rsid w:val="00B623B2"/>
    <w:rsid w:val="00B62912"/>
    <w:rsid w:val="00B73DAC"/>
    <w:rsid w:val="00B7751A"/>
    <w:rsid w:val="00B807E8"/>
    <w:rsid w:val="00B8722B"/>
    <w:rsid w:val="00B87239"/>
    <w:rsid w:val="00B87EAD"/>
    <w:rsid w:val="00B96989"/>
    <w:rsid w:val="00B97DAE"/>
    <w:rsid w:val="00BA2B84"/>
    <w:rsid w:val="00BB3449"/>
    <w:rsid w:val="00BB59E9"/>
    <w:rsid w:val="00BC013A"/>
    <w:rsid w:val="00BC554F"/>
    <w:rsid w:val="00BD7E8F"/>
    <w:rsid w:val="00BE0994"/>
    <w:rsid w:val="00BF1E37"/>
    <w:rsid w:val="00BF3CBA"/>
    <w:rsid w:val="00BF43D1"/>
    <w:rsid w:val="00C0609E"/>
    <w:rsid w:val="00C13ADA"/>
    <w:rsid w:val="00C157DA"/>
    <w:rsid w:val="00C16A8E"/>
    <w:rsid w:val="00C24B88"/>
    <w:rsid w:val="00C32414"/>
    <w:rsid w:val="00C32A8E"/>
    <w:rsid w:val="00C40E0C"/>
    <w:rsid w:val="00C577D7"/>
    <w:rsid w:val="00C712C9"/>
    <w:rsid w:val="00C7314B"/>
    <w:rsid w:val="00C75923"/>
    <w:rsid w:val="00C9209E"/>
    <w:rsid w:val="00C956C2"/>
    <w:rsid w:val="00CA130B"/>
    <w:rsid w:val="00CA22D3"/>
    <w:rsid w:val="00CB093E"/>
    <w:rsid w:val="00CB2223"/>
    <w:rsid w:val="00CB225E"/>
    <w:rsid w:val="00CB2C4D"/>
    <w:rsid w:val="00CC0E0A"/>
    <w:rsid w:val="00CC169C"/>
    <w:rsid w:val="00CC4F47"/>
    <w:rsid w:val="00CD64F8"/>
    <w:rsid w:val="00CD6903"/>
    <w:rsid w:val="00CE64F6"/>
    <w:rsid w:val="00CF0296"/>
    <w:rsid w:val="00CF0C74"/>
    <w:rsid w:val="00CF0E86"/>
    <w:rsid w:val="00CF69D7"/>
    <w:rsid w:val="00D000F1"/>
    <w:rsid w:val="00D05FC4"/>
    <w:rsid w:val="00D17CDE"/>
    <w:rsid w:val="00D21239"/>
    <w:rsid w:val="00D21ADB"/>
    <w:rsid w:val="00D419D6"/>
    <w:rsid w:val="00D4233E"/>
    <w:rsid w:val="00D47052"/>
    <w:rsid w:val="00D51278"/>
    <w:rsid w:val="00D57D59"/>
    <w:rsid w:val="00D60F32"/>
    <w:rsid w:val="00D622C9"/>
    <w:rsid w:val="00D6315B"/>
    <w:rsid w:val="00D655BD"/>
    <w:rsid w:val="00D67A20"/>
    <w:rsid w:val="00D720A8"/>
    <w:rsid w:val="00D90497"/>
    <w:rsid w:val="00DA0520"/>
    <w:rsid w:val="00DA5105"/>
    <w:rsid w:val="00DB2D15"/>
    <w:rsid w:val="00DB2F53"/>
    <w:rsid w:val="00DC1119"/>
    <w:rsid w:val="00DC39BA"/>
    <w:rsid w:val="00DC4413"/>
    <w:rsid w:val="00DC4A85"/>
    <w:rsid w:val="00DD6223"/>
    <w:rsid w:val="00DD7EE7"/>
    <w:rsid w:val="00DE5207"/>
    <w:rsid w:val="00DF432E"/>
    <w:rsid w:val="00E01E3E"/>
    <w:rsid w:val="00E0682D"/>
    <w:rsid w:val="00E07541"/>
    <w:rsid w:val="00E07C8C"/>
    <w:rsid w:val="00E15387"/>
    <w:rsid w:val="00E21DDE"/>
    <w:rsid w:val="00E23D65"/>
    <w:rsid w:val="00E26FA4"/>
    <w:rsid w:val="00E300AE"/>
    <w:rsid w:val="00E3360C"/>
    <w:rsid w:val="00E4187B"/>
    <w:rsid w:val="00E642C7"/>
    <w:rsid w:val="00E85E54"/>
    <w:rsid w:val="00E97E26"/>
    <w:rsid w:val="00EA78C7"/>
    <w:rsid w:val="00EC606E"/>
    <w:rsid w:val="00ED03C0"/>
    <w:rsid w:val="00ED662A"/>
    <w:rsid w:val="00ED7F5A"/>
    <w:rsid w:val="00EE1881"/>
    <w:rsid w:val="00EE241C"/>
    <w:rsid w:val="00EE39B0"/>
    <w:rsid w:val="00EF66B9"/>
    <w:rsid w:val="00F00ACE"/>
    <w:rsid w:val="00F073FC"/>
    <w:rsid w:val="00F12FFA"/>
    <w:rsid w:val="00F216D4"/>
    <w:rsid w:val="00F33FB9"/>
    <w:rsid w:val="00F44260"/>
    <w:rsid w:val="00F5037F"/>
    <w:rsid w:val="00F52533"/>
    <w:rsid w:val="00F526AE"/>
    <w:rsid w:val="00F626F9"/>
    <w:rsid w:val="00F70EAF"/>
    <w:rsid w:val="00F719FD"/>
    <w:rsid w:val="00F71B82"/>
    <w:rsid w:val="00F80DD4"/>
    <w:rsid w:val="00F8458C"/>
    <w:rsid w:val="00F9302B"/>
    <w:rsid w:val="00F95F52"/>
    <w:rsid w:val="00FB3A52"/>
    <w:rsid w:val="00FB5370"/>
    <w:rsid w:val="00FC053F"/>
    <w:rsid w:val="00FC0F88"/>
    <w:rsid w:val="00FC283D"/>
    <w:rsid w:val="00FC4671"/>
    <w:rsid w:val="00FD129D"/>
    <w:rsid w:val="00FD4305"/>
    <w:rsid w:val="00FE069C"/>
    <w:rsid w:val="00FE1AE6"/>
    <w:rsid w:val="00FE1BB6"/>
    <w:rsid w:val="00FF2E0D"/>
    <w:rsid w:val="00FF5886"/>
    <w:rsid w:val="00FF6F0A"/>
    <w:rsid w:val="00FF70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kn-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35" w:qFormat="1"/>
    <w:lsdException w:name="footnote reference" w:uiPriority="0"/>
    <w:lsdException w:name="page number" w:uiPriority="0"/>
    <w:lsdException w:name="endnote reference" w:uiPriority="0"/>
    <w:lsdException w:name="endnote text"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F5A"/>
    <w:pPr>
      <w:spacing w:after="0" w:line="240" w:lineRule="auto"/>
    </w:pPr>
    <w:rPr>
      <w:rFonts w:ascii="Times New Roman" w:eastAsia="SimSun" w:hAnsi="Times New Roman" w:cs="Times New Roman"/>
      <w:sz w:val="24"/>
      <w:szCs w:val="20"/>
      <w:lang w:bidi="ar-SA"/>
    </w:rPr>
  </w:style>
  <w:style w:type="paragraph" w:styleId="Heading1">
    <w:name w:val="heading 1"/>
    <w:basedOn w:val="Normal"/>
    <w:next w:val="Normal"/>
    <w:link w:val="Heading1Char"/>
    <w:qFormat/>
    <w:rsid w:val="00136B6F"/>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136B6F"/>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136B6F"/>
    <w:pPr>
      <w:keepNext/>
      <w:outlineLvl w:val="2"/>
    </w:pPr>
    <w:rPr>
      <w:b/>
    </w:rPr>
  </w:style>
  <w:style w:type="paragraph" w:styleId="Heading4">
    <w:name w:val="heading 4"/>
    <w:basedOn w:val="Normal"/>
    <w:next w:val="Normal"/>
    <w:link w:val="Heading4Char"/>
    <w:qFormat/>
    <w:rsid w:val="00136B6F"/>
    <w:pPr>
      <w:keepNext/>
      <w:spacing w:before="240" w:after="120"/>
      <w:ind w:left="612" w:right="-108" w:hanging="612"/>
      <w:outlineLvl w:val="3"/>
    </w:pPr>
    <w:rPr>
      <w:b/>
    </w:rPr>
  </w:style>
  <w:style w:type="paragraph" w:styleId="Heading5">
    <w:name w:val="heading 5"/>
    <w:basedOn w:val="Normal"/>
    <w:next w:val="Normal"/>
    <w:link w:val="Heading5Char"/>
    <w:qFormat/>
    <w:rsid w:val="00136B6F"/>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136B6F"/>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136B6F"/>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136B6F"/>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136B6F"/>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6B6F"/>
    <w:rPr>
      <w:rFonts w:ascii="Arial" w:eastAsia="SimSun" w:hAnsi="Arial" w:cs="Times New Roman"/>
      <w:b/>
      <w:kern w:val="28"/>
      <w:sz w:val="28"/>
      <w:szCs w:val="20"/>
      <w:lang w:bidi="ar-SA"/>
    </w:rPr>
  </w:style>
  <w:style w:type="character" w:customStyle="1" w:styleId="Heading2Char">
    <w:name w:val="Heading 2 Char"/>
    <w:basedOn w:val="DefaultParagraphFont"/>
    <w:link w:val="Heading2"/>
    <w:rsid w:val="00136B6F"/>
    <w:rPr>
      <w:rFonts w:ascii="Times New Roman" w:eastAsia="SimSun" w:hAnsi="Times New Roman" w:cs="Times New Roman"/>
      <w:b/>
      <w:sz w:val="28"/>
      <w:szCs w:val="20"/>
      <w:lang w:bidi="ar-SA"/>
    </w:rPr>
  </w:style>
  <w:style w:type="character" w:customStyle="1" w:styleId="Heading3Char">
    <w:name w:val="Heading 3 Char"/>
    <w:basedOn w:val="DefaultParagraphFont"/>
    <w:link w:val="Heading3"/>
    <w:rsid w:val="00136B6F"/>
    <w:rPr>
      <w:rFonts w:ascii="Times New Roman" w:eastAsia="SimSun" w:hAnsi="Times New Roman" w:cs="Times New Roman"/>
      <w:b/>
      <w:sz w:val="24"/>
      <w:szCs w:val="20"/>
      <w:lang w:bidi="ar-SA"/>
    </w:rPr>
  </w:style>
  <w:style w:type="character" w:customStyle="1" w:styleId="Heading4Char">
    <w:name w:val="Heading 4 Char"/>
    <w:basedOn w:val="DefaultParagraphFont"/>
    <w:link w:val="Heading4"/>
    <w:rsid w:val="00136B6F"/>
    <w:rPr>
      <w:rFonts w:ascii="Times New Roman" w:eastAsia="SimSun" w:hAnsi="Times New Roman" w:cs="Times New Roman"/>
      <w:b/>
      <w:sz w:val="24"/>
      <w:szCs w:val="20"/>
      <w:lang w:bidi="ar-SA"/>
    </w:rPr>
  </w:style>
  <w:style w:type="character" w:customStyle="1" w:styleId="Heading5Char">
    <w:name w:val="Heading 5 Char"/>
    <w:basedOn w:val="DefaultParagraphFont"/>
    <w:link w:val="Heading5"/>
    <w:rsid w:val="00136B6F"/>
    <w:rPr>
      <w:rFonts w:ascii="Times New Roman" w:eastAsia="SimSun" w:hAnsi="Times New Roman" w:cs="Times New Roman"/>
      <w:spacing w:val="60"/>
      <w:sz w:val="40"/>
      <w:szCs w:val="20"/>
      <w:lang w:bidi="ar-SA"/>
    </w:rPr>
  </w:style>
  <w:style w:type="character" w:customStyle="1" w:styleId="Heading6Char">
    <w:name w:val="Heading 6 Char"/>
    <w:basedOn w:val="DefaultParagraphFont"/>
    <w:link w:val="Heading6"/>
    <w:rsid w:val="00136B6F"/>
    <w:rPr>
      <w:rFonts w:ascii="Arial" w:eastAsia="SimSun" w:hAnsi="Arial" w:cs="Times New Roman"/>
      <w:b/>
      <w:sz w:val="20"/>
      <w:szCs w:val="20"/>
      <w:lang w:bidi="ar-SA"/>
    </w:rPr>
  </w:style>
  <w:style w:type="character" w:customStyle="1" w:styleId="Heading7Char">
    <w:name w:val="Heading 7 Char"/>
    <w:basedOn w:val="DefaultParagraphFont"/>
    <w:link w:val="Heading7"/>
    <w:rsid w:val="00136B6F"/>
    <w:rPr>
      <w:rFonts w:ascii="Arial" w:eastAsia="SimSun" w:hAnsi="Arial" w:cs="Times New Roman"/>
      <w:b/>
      <w:sz w:val="20"/>
      <w:szCs w:val="20"/>
      <w:lang w:bidi="ar-SA"/>
    </w:rPr>
  </w:style>
  <w:style w:type="character" w:customStyle="1" w:styleId="Heading8Char">
    <w:name w:val="Heading 8 Char"/>
    <w:basedOn w:val="DefaultParagraphFont"/>
    <w:link w:val="Heading8"/>
    <w:rsid w:val="00136B6F"/>
    <w:rPr>
      <w:rFonts w:ascii="Arial" w:eastAsia="SimSun" w:hAnsi="Arial" w:cs="Times New Roman"/>
      <w:b/>
      <w:sz w:val="20"/>
      <w:szCs w:val="20"/>
      <w:lang w:bidi="ar-SA"/>
    </w:rPr>
  </w:style>
  <w:style w:type="character" w:customStyle="1" w:styleId="Heading9Char">
    <w:name w:val="Heading 9 Char"/>
    <w:basedOn w:val="DefaultParagraphFont"/>
    <w:link w:val="Heading9"/>
    <w:rsid w:val="00136B6F"/>
    <w:rPr>
      <w:rFonts w:ascii="Times New Roman" w:eastAsia="SimSun" w:hAnsi="Times New Roman" w:cs="Times New Roman"/>
      <w:b/>
      <w:sz w:val="24"/>
      <w:szCs w:val="20"/>
      <w:u w:val="single"/>
      <w:lang w:bidi="ar-SA"/>
    </w:rPr>
  </w:style>
  <w:style w:type="character" w:styleId="FootnoteReference">
    <w:name w:val="footnote reference"/>
    <w:basedOn w:val="DefaultParagraphFont"/>
    <w:semiHidden/>
    <w:rsid w:val="00136B6F"/>
    <w:rPr>
      <w:vertAlign w:val="superscript"/>
    </w:rPr>
  </w:style>
  <w:style w:type="character" w:styleId="PageNumber">
    <w:name w:val="page number"/>
    <w:basedOn w:val="DefaultParagraphFont"/>
    <w:rsid w:val="00136B6F"/>
    <w:rPr>
      <w:sz w:val="20"/>
    </w:rPr>
  </w:style>
  <w:style w:type="character" w:styleId="Hyperlink">
    <w:name w:val="Hyperlink"/>
    <w:basedOn w:val="DefaultParagraphFont"/>
    <w:rsid w:val="00136B6F"/>
    <w:rPr>
      <w:color w:val="0000FF"/>
      <w:u w:val="single"/>
    </w:rPr>
  </w:style>
  <w:style w:type="character" w:customStyle="1" w:styleId="FooterChar">
    <w:name w:val="Footer Char"/>
    <w:basedOn w:val="DefaultParagraphFont"/>
    <w:link w:val="Footer"/>
    <w:uiPriority w:val="99"/>
    <w:rsid w:val="00136B6F"/>
    <w:rPr>
      <w:sz w:val="24"/>
    </w:rPr>
  </w:style>
  <w:style w:type="paragraph" w:styleId="PlainText">
    <w:name w:val="Plain Text"/>
    <w:basedOn w:val="Normal"/>
    <w:link w:val="PlainTextChar"/>
    <w:rsid w:val="00136B6F"/>
    <w:rPr>
      <w:rFonts w:ascii="Courier New" w:hAnsi="Courier New"/>
      <w:sz w:val="20"/>
    </w:rPr>
  </w:style>
  <w:style w:type="character" w:customStyle="1" w:styleId="PlainTextChar">
    <w:name w:val="Plain Text Char"/>
    <w:basedOn w:val="DefaultParagraphFont"/>
    <w:link w:val="PlainText"/>
    <w:rsid w:val="00136B6F"/>
    <w:rPr>
      <w:rFonts w:ascii="Courier New" w:eastAsia="SimSun" w:hAnsi="Courier New" w:cs="Times New Roman"/>
      <w:sz w:val="20"/>
      <w:szCs w:val="20"/>
      <w:lang w:bidi="ar-SA"/>
    </w:rPr>
  </w:style>
  <w:style w:type="paragraph" w:styleId="BodyText2">
    <w:name w:val="Body Text 2"/>
    <w:basedOn w:val="Normal"/>
    <w:link w:val="BodyText2Char"/>
    <w:rsid w:val="00136B6F"/>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136B6F"/>
    <w:rPr>
      <w:rFonts w:ascii="Times New Roman Bold" w:eastAsia="SimSun" w:hAnsi="Times New Roman Bold" w:cs="Times New Roman"/>
      <w:b/>
      <w:sz w:val="72"/>
      <w:szCs w:val="20"/>
      <w:lang w:bidi="ar-SA"/>
    </w:rPr>
  </w:style>
  <w:style w:type="paragraph" w:styleId="BodyText">
    <w:name w:val="Body Text"/>
    <w:basedOn w:val="Normal"/>
    <w:link w:val="BodyTextChar"/>
    <w:rsid w:val="00136B6F"/>
    <w:pPr>
      <w:jc w:val="center"/>
    </w:pPr>
  </w:style>
  <w:style w:type="character" w:customStyle="1" w:styleId="BodyTextChar">
    <w:name w:val="Body Text Char"/>
    <w:basedOn w:val="DefaultParagraphFont"/>
    <w:link w:val="BodyText"/>
    <w:rsid w:val="00136B6F"/>
    <w:rPr>
      <w:rFonts w:ascii="Times New Roman" w:eastAsia="SimSun" w:hAnsi="Times New Roman" w:cs="Times New Roman"/>
      <w:sz w:val="24"/>
      <w:szCs w:val="20"/>
      <w:lang w:bidi="ar-SA"/>
    </w:rPr>
  </w:style>
  <w:style w:type="paragraph" w:styleId="FootnoteText">
    <w:name w:val="footnote text"/>
    <w:basedOn w:val="Normal"/>
    <w:link w:val="FootnoteTextChar"/>
    <w:semiHidden/>
    <w:rsid w:val="00136B6F"/>
    <w:rPr>
      <w:sz w:val="20"/>
    </w:rPr>
  </w:style>
  <w:style w:type="character" w:customStyle="1" w:styleId="FootnoteTextChar">
    <w:name w:val="Footnote Text Char"/>
    <w:basedOn w:val="DefaultParagraphFont"/>
    <w:link w:val="FootnoteText"/>
    <w:semiHidden/>
    <w:rsid w:val="00136B6F"/>
    <w:rPr>
      <w:rFonts w:ascii="Times New Roman" w:eastAsia="SimSun" w:hAnsi="Times New Roman" w:cs="Times New Roman"/>
      <w:sz w:val="20"/>
      <w:szCs w:val="20"/>
      <w:lang w:bidi="ar-SA"/>
    </w:rPr>
  </w:style>
  <w:style w:type="paragraph" w:styleId="BodyTextIndent">
    <w:name w:val="Body Text Indent"/>
    <w:basedOn w:val="Normal"/>
    <w:link w:val="BodyTextIndentChar"/>
    <w:rsid w:val="00136B6F"/>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136B6F"/>
    <w:rPr>
      <w:rFonts w:ascii="Times New Roman" w:eastAsia="SimSun" w:hAnsi="Times New Roman" w:cs="Times New Roman"/>
      <w:snapToGrid w:val="0"/>
      <w:sz w:val="24"/>
      <w:szCs w:val="20"/>
      <w:lang w:val="en-GB" w:eastAsia="fr-FR" w:bidi="ar-SA"/>
    </w:rPr>
  </w:style>
  <w:style w:type="paragraph" w:styleId="Header">
    <w:name w:val="header"/>
    <w:basedOn w:val="Normal"/>
    <w:link w:val="HeaderChar"/>
    <w:rsid w:val="00136B6F"/>
    <w:pPr>
      <w:tabs>
        <w:tab w:val="center" w:pos="4320"/>
        <w:tab w:val="right" w:pos="8640"/>
      </w:tabs>
    </w:pPr>
  </w:style>
  <w:style w:type="character" w:customStyle="1" w:styleId="HeaderChar">
    <w:name w:val="Header Char"/>
    <w:basedOn w:val="DefaultParagraphFont"/>
    <w:link w:val="Header"/>
    <w:rsid w:val="00136B6F"/>
    <w:rPr>
      <w:rFonts w:ascii="Times New Roman" w:eastAsia="SimSun" w:hAnsi="Times New Roman" w:cs="Times New Roman"/>
      <w:sz w:val="24"/>
      <w:szCs w:val="20"/>
      <w:lang w:bidi="ar-SA"/>
    </w:rPr>
  </w:style>
  <w:style w:type="paragraph" w:styleId="BalloonText">
    <w:name w:val="Balloon Text"/>
    <w:basedOn w:val="Normal"/>
    <w:link w:val="BalloonTextChar"/>
    <w:semiHidden/>
    <w:rsid w:val="00136B6F"/>
    <w:rPr>
      <w:rFonts w:ascii="Tahoma" w:hAnsi="Tahoma" w:cs="Tahoma"/>
      <w:sz w:val="16"/>
      <w:szCs w:val="16"/>
    </w:rPr>
  </w:style>
  <w:style w:type="character" w:customStyle="1" w:styleId="BalloonTextChar">
    <w:name w:val="Balloon Text Char"/>
    <w:basedOn w:val="DefaultParagraphFont"/>
    <w:link w:val="BalloonText"/>
    <w:semiHidden/>
    <w:rsid w:val="00136B6F"/>
    <w:rPr>
      <w:rFonts w:ascii="Tahoma" w:eastAsia="SimSun" w:hAnsi="Tahoma" w:cs="Tahoma"/>
      <w:sz w:val="16"/>
      <w:szCs w:val="16"/>
      <w:lang w:bidi="ar-SA"/>
    </w:rPr>
  </w:style>
  <w:style w:type="paragraph" w:styleId="Footer">
    <w:name w:val="footer"/>
    <w:basedOn w:val="Normal"/>
    <w:link w:val="FooterChar"/>
    <w:uiPriority w:val="99"/>
    <w:rsid w:val="00136B6F"/>
    <w:pPr>
      <w:tabs>
        <w:tab w:val="center" w:pos="4320"/>
        <w:tab w:val="right" w:pos="8640"/>
      </w:tabs>
    </w:pPr>
    <w:rPr>
      <w:rFonts w:asciiTheme="minorHAnsi" w:eastAsiaTheme="minorHAnsi" w:hAnsiTheme="minorHAnsi" w:cstheme="minorBidi"/>
      <w:szCs w:val="22"/>
      <w:lang w:bidi="kn-IN"/>
    </w:rPr>
  </w:style>
  <w:style w:type="character" w:customStyle="1" w:styleId="FooterChar1">
    <w:name w:val="Footer Char1"/>
    <w:basedOn w:val="DefaultParagraphFont"/>
    <w:uiPriority w:val="99"/>
    <w:semiHidden/>
    <w:rsid w:val="00136B6F"/>
    <w:rPr>
      <w:rFonts w:ascii="Times New Roman" w:eastAsia="SimSun" w:hAnsi="Times New Roman" w:cs="Times New Roman"/>
      <w:sz w:val="24"/>
      <w:szCs w:val="20"/>
      <w:lang w:bidi="ar-SA"/>
    </w:rPr>
  </w:style>
  <w:style w:type="paragraph" w:styleId="DocumentMap">
    <w:name w:val="Document Map"/>
    <w:basedOn w:val="Normal"/>
    <w:link w:val="DocumentMapChar"/>
    <w:semiHidden/>
    <w:rsid w:val="00136B6F"/>
    <w:pPr>
      <w:shd w:val="clear" w:color="auto" w:fill="000080"/>
    </w:pPr>
    <w:rPr>
      <w:rFonts w:ascii="Tahoma" w:hAnsi="Tahoma"/>
    </w:rPr>
  </w:style>
  <w:style w:type="character" w:customStyle="1" w:styleId="DocumentMapChar">
    <w:name w:val="Document Map Char"/>
    <w:basedOn w:val="DefaultParagraphFont"/>
    <w:link w:val="DocumentMap"/>
    <w:semiHidden/>
    <w:rsid w:val="00136B6F"/>
    <w:rPr>
      <w:rFonts w:ascii="Tahoma" w:eastAsia="SimSun" w:hAnsi="Tahoma" w:cs="Times New Roman"/>
      <w:sz w:val="24"/>
      <w:szCs w:val="20"/>
      <w:shd w:val="clear" w:color="auto" w:fill="000080"/>
      <w:lang w:bidi="ar-SA"/>
    </w:rPr>
  </w:style>
  <w:style w:type="paragraph" w:styleId="BodyTextIndent2">
    <w:name w:val="Body Text Indent 2"/>
    <w:basedOn w:val="Normal"/>
    <w:link w:val="BodyTextIndent2Char"/>
    <w:rsid w:val="00136B6F"/>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136B6F"/>
    <w:rPr>
      <w:rFonts w:ascii="Arial" w:eastAsia="SimSun" w:hAnsi="Arial" w:cs="Times New Roman"/>
      <w:sz w:val="18"/>
      <w:szCs w:val="20"/>
      <w:lang w:bidi="ar-SA"/>
    </w:rPr>
  </w:style>
  <w:style w:type="paragraph" w:styleId="BodyText3">
    <w:name w:val="Body Text 3"/>
    <w:basedOn w:val="Normal"/>
    <w:link w:val="BodyText3Char"/>
    <w:rsid w:val="00136B6F"/>
    <w:pPr>
      <w:spacing w:before="240" w:after="120"/>
      <w:jc w:val="both"/>
    </w:pPr>
  </w:style>
  <w:style w:type="character" w:customStyle="1" w:styleId="BodyText3Char">
    <w:name w:val="Body Text 3 Char"/>
    <w:basedOn w:val="DefaultParagraphFont"/>
    <w:link w:val="BodyText3"/>
    <w:rsid w:val="00136B6F"/>
    <w:rPr>
      <w:rFonts w:ascii="Times New Roman" w:eastAsia="SimSun" w:hAnsi="Times New Roman" w:cs="Times New Roman"/>
      <w:sz w:val="24"/>
      <w:szCs w:val="20"/>
      <w:lang w:bidi="ar-SA"/>
    </w:rPr>
  </w:style>
  <w:style w:type="paragraph" w:styleId="BodyTextIndent3">
    <w:name w:val="Body Text Indent 3"/>
    <w:basedOn w:val="Normal"/>
    <w:link w:val="BodyTextIndent3Char"/>
    <w:rsid w:val="00136B6F"/>
    <w:pPr>
      <w:ind w:left="2880"/>
      <w:jc w:val="both"/>
    </w:pPr>
    <w:rPr>
      <w:rFonts w:ascii="Arial" w:hAnsi="Arial"/>
      <w:sz w:val="17"/>
    </w:rPr>
  </w:style>
  <w:style w:type="character" w:customStyle="1" w:styleId="BodyTextIndent3Char">
    <w:name w:val="Body Text Indent 3 Char"/>
    <w:basedOn w:val="DefaultParagraphFont"/>
    <w:link w:val="BodyTextIndent3"/>
    <w:rsid w:val="00136B6F"/>
    <w:rPr>
      <w:rFonts w:ascii="Arial" w:eastAsia="SimSun" w:hAnsi="Arial" w:cs="Times New Roman"/>
      <w:sz w:val="17"/>
      <w:szCs w:val="20"/>
      <w:lang w:bidi="ar-SA"/>
    </w:rPr>
  </w:style>
  <w:style w:type="paragraph" w:styleId="TOC8">
    <w:name w:val="toc 8"/>
    <w:basedOn w:val="Normal"/>
    <w:next w:val="Normal"/>
    <w:semiHidden/>
    <w:rsid w:val="00136B6F"/>
    <w:pPr>
      <w:ind w:left="1680"/>
    </w:pPr>
  </w:style>
  <w:style w:type="paragraph" w:styleId="TOC4">
    <w:name w:val="toc 4"/>
    <w:basedOn w:val="Normal"/>
    <w:next w:val="Normal"/>
    <w:semiHidden/>
    <w:rsid w:val="00136B6F"/>
    <w:pPr>
      <w:ind w:left="720"/>
    </w:pPr>
  </w:style>
  <w:style w:type="paragraph" w:styleId="Title">
    <w:name w:val="Title"/>
    <w:basedOn w:val="Normal"/>
    <w:link w:val="TitleChar"/>
    <w:qFormat/>
    <w:rsid w:val="00136B6F"/>
    <w:pPr>
      <w:jc w:val="center"/>
    </w:pPr>
    <w:rPr>
      <w:sz w:val="36"/>
    </w:rPr>
  </w:style>
  <w:style w:type="character" w:customStyle="1" w:styleId="TitleChar">
    <w:name w:val="Title Char"/>
    <w:basedOn w:val="DefaultParagraphFont"/>
    <w:link w:val="Title"/>
    <w:rsid w:val="00136B6F"/>
    <w:rPr>
      <w:rFonts w:ascii="Times New Roman" w:eastAsia="SimSun" w:hAnsi="Times New Roman" w:cs="Times New Roman"/>
      <w:sz w:val="36"/>
      <w:szCs w:val="20"/>
      <w:lang w:bidi="ar-SA"/>
    </w:rPr>
  </w:style>
  <w:style w:type="paragraph" w:styleId="TOAHeading">
    <w:name w:val="toa heading"/>
    <w:basedOn w:val="Normal"/>
    <w:next w:val="Normal"/>
    <w:semiHidden/>
    <w:rsid w:val="00136B6F"/>
    <w:pPr>
      <w:widowControl w:val="0"/>
      <w:spacing w:before="120"/>
    </w:pPr>
    <w:rPr>
      <w:rFonts w:ascii="Arial" w:hAnsi="Arial"/>
      <w:b/>
      <w:snapToGrid w:val="0"/>
      <w:lang w:val="en-GB" w:eastAsia="fr-FR"/>
    </w:rPr>
  </w:style>
  <w:style w:type="paragraph" w:styleId="TOC6">
    <w:name w:val="toc 6"/>
    <w:basedOn w:val="Normal"/>
    <w:next w:val="Normal"/>
    <w:semiHidden/>
    <w:rsid w:val="00136B6F"/>
    <w:pPr>
      <w:ind w:left="1200"/>
    </w:pPr>
  </w:style>
  <w:style w:type="paragraph" w:styleId="TOC1">
    <w:name w:val="toc 1"/>
    <w:basedOn w:val="Normal"/>
    <w:next w:val="Normal"/>
    <w:semiHidden/>
    <w:rsid w:val="00136B6F"/>
    <w:rPr>
      <w:b/>
    </w:rPr>
  </w:style>
  <w:style w:type="paragraph" w:styleId="TOC2">
    <w:name w:val="toc 2"/>
    <w:basedOn w:val="Normal"/>
    <w:next w:val="Normal"/>
    <w:semiHidden/>
    <w:rsid w:val="00136B6F"/>
    <w:pPr>
      <w:tabs>
        <w:tab w:val="right" w:leader="dot" w:pos="8990"/>
      </w:tabs>
      <w:ind w:left="240"/>
    </w:pPr>
    <w:rPr>
      <w:sz w:val="36"/>
    </w:rPr>
  </w:style>
  <w:style w:type="paragraph" w:styleId="TOC3">
    <w:name w:val="toc 3"/>
    <w:basedOn w:val="Normal"/>
    <w:next w:val="Normal"/>
    <w:semiHidden/>
    <w:rsid w:val="00136B6F"/>
    <w:pPr>
      <w:ind w:left="480"/>
    </w:pPr>
  </w:style>
  <w:style w:type="paragraph" w:styleId="TOC7">
    <w:name w:val="toc 7"/>
    <w:basedOn w:val="Normal"/>
    <w:next w:val="Normal"/>
    <w:semiHidden/>
    <w:rsid w:val="00136B6F"/>
    <w:pPr>
      <w:ind w:left="1440"/>
    </w:pPr>
  </w:style>
  <w:style w:type="paragraph" w:styleId="TOC5">
    <w:name w:val="toc 5"/>
    <w:basedOn w:val="Normal"/>
    <w:next w:val="Normal"/>
    <w:semiHidden/>
    <w:rsid w:val="00136B6F"/>
    <w:pPr>
      <w:ind w:left="960"/>
    </w:pPr>
  </w:style>
  <w:style w:type="paragraph" w:styleId="TOC9">
    <w:name w:val="toc 9"/>
    <w:basedOn w:val="Normal"/>
    <w:next w:val="Normal"/>
    <w:semiHidden/>
    <w:rsid w:val="00136B6F"/>
    <w:pPr>
      <w:ind w:left="1920"/>
    </w:pPr>
  </w:style>
  <w:style w:type="paragraph" w:customStyle="1" w:styleId="Outline">
    <w:name w:val="Outline"/>
    <w:basedOn w:val="Normal"/>
    <w:rsid w:val="00136B6F"/>
    <w:pPr>
      <w:spacing w:before="240"/>
    </w:pPr>
    <w:rPr>
      <w:kern w:val="28"/>
    </w:rPr>
  </w:style>
  <w:style w:type="paragraph" w:customStyle="1" w:styleId="outlinebullet">
    <w:name w:val="outlinebullet"/>
    <w:basedOn w:val="Normal"/>
    <w:rsid w:val="00136B6F"/>
    <w:pPr>
      <w:tabs>
        <w:tab w:val="left" w:pos="1440"/>
      </w:tabs>
      <w:spacing w:before="120"/>
      <w:ind w:left="1440" w:hanging="450"/>
    </w:pPr>
  </w:style>
  <w:style w:type="paragraph" w:customStyle="1" w:styleId="Outline2">
    <w:name w:val="Outline2"/>
    <w:basedOn w:val="Normal"/>
    <w:rsid w:val="00136B6F"/>
    <w:pPr>
      <w:tabs>
        <w:tab w:val="left" w:pos="864"/>
      </w:tabs>
      <w:spacing w:before="240"/>
      <w:ind w:left="864" w:hanging="504"/>
    </w:pPr>
    <w:rPr>
      <w:kern w:val="28"/>
    </w:rPr>
  </w:style>
  <w:style w:type="paragraph" w:customStyle="1" w:styleId="Outline1">
    <w:name w:val="Outline1"/>
    <w:basedOn w:val="Outline"/>
    <w:next w:val="Outline2"/>
    <w:rsid w:val="00136B6F"/>
    <w:pPr>
      <w:keepNext/>
      <w:tabs>
        <w:tab w:val="left" w:pos="360"/>
      </w:tabs>
      <w:ind w:left="360" w:hanging="360"/>
    </w:pPr>
  </w:style>
  <w:style w:type="paragraph" w:customStyle="1" w:styleId="Outline3">
    <w:name w:val="Outline3"/>
    <w:basedOn w:val="Normal"/>
    <w:rsid w:val="00136B6F"/>
    <w:pPr>
      <w:tabs>
        <w:tab w:val="left" w:pos="1368"/>
      </w:tabs>
      <w:spacing w:before="240"/>
      <w:ind w:left="1368" w:hanging="504"/>
    </w:pPr>
    <w:rPr>
      <w:kern w:val="28"/>
    </w:rPr>
  </w:style>
  <w:style w:type="paragraph" w:customStyle="1" w:styleId="Outline4">
    <w:name w:val="Outline4"/>
    <w:basedOn w:val="Normal"/>
    <w:rsid w:val="00136B6F"/>
    <w:pPr>
      <w:tabs>
        <w:tab w:val="left" w:pos="1872"/>
      </w:tabs>
      <w:spacing w:before="240"/>
      <w:ind w:left="1872" w:hanging="504"/>
    </w:pPr>
    <w:rPr>
      <w:kern w:val="28"/>
    </w:rPr>
  </w:style>
  <w:style w:type="paragraph" w:styleId="ListParagraph">
    <w:name w:val="List Paragraph"/>
    <w:basedOn w:val="Normal"/>
    <w:link w:val="ListParagraphChar"/>
    <w:uiPriority w:val="34"/>
    <w:qFormat/>
    <w:rsid w:val="00136B6F"/>
    <w:pPr>
      <w:ind w:left="720"/>
    </w:pPr>
    <w:rPr>
      <w:rFonts w:ascii="Bookman Old Style" w:hAnsi="Bookman Old Style"/>
      <w:sz w:val="18"/>
      <w:szCs w:val="18"/>
    </w:rPr>
  </w:style>
  <w:style w:type="table" w:styleId="TableGrid">
    <w:name w:val="Table Grid"/>
    <w:basedOn w:val="TableNormal"/>
    <w:rsid w:val="00136B6F"/>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74D9"/>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lang w:bidi="ar-SA"/>
    </w:rPr>
  </w:style>
  <w:style w:type="character" w:customStyle="1" w:styleId="UnresolvedMention1">
    <w:name w:val="Unresolved Mention1"/>
    <w:basedOn w:val="DefaultParagraphFont"/>
    <w:uiPriority w:val="99"/>
    <w:semiHidden/>
    <w:unhideWhenUsed/>
    <w:rsid w:val="00ED662A"/>
    <w:rPr>
      <w:color w:val="605E5C"/>
      <w:shd w:val="clear" w:color="auto" w:fill="E1DFDD"/>
    </w:rPr>
  </w:style>
  <w:style w:type="paragraph" w:customStyle="1" w:styleId="Normal1">
    <w:name w:val="Normal1"/>
    <w:rsid w:val="00150763"/>
    <w:rPr>
      <w:rFonts w:ascii="Calibri" w:eastAsia="Calibri" w:hAnsi="Calibri" w:cs="Calibri"/>
      <w:color w:val="000000"/>
      <w:lang w:bidi="ar-SA"/>
    </w:rPr>
  </w:style>
  <w:style w:type="paragraph" w:styleId="EndnoteText">
    <w:name w:val="endnote text"/>
    <w:basedOn w:val="Normal"/>
    <w:link w:val="EndnoteTextChar"/>
    <w:rsid w:val="0050043D"/>
    <w:pPr>
      <w:widowControl w:val="0"/>
      <w:autoSpaceDE w:val="0"/>
      <w:autoSpaceDN w:val="0"/>
      <w:adjustRightInd w:val="0"/>
    </w:pPr>
    <w:rPr>
      <w:rFonts w:ascii="AJJGFI+TimesNewRoman,Bold" w:eastAsia="Times New Roman" w:hAnsi="AJJGFI+TimesNewRoman,Bold" w:cs="AJJGFI+TimesNewRoman,Bold"/>
      <w:sz w:val="20"/>
    </w:rPr>
  </w:style>
  <w:style w:type="character" w:customStyle="1" w:styleId="EndnoteTextChar">
    <w:name w:val="Endnote Text Char"/>
    <w:basedOn w:val="DefaultParagraphFont"/>
    <w:link w:val="EndnoteText"/>
    <w:rsid w:val="0050043D"/>
    <w:rPr>
      <w:rFonts w:ascii="AJJGFI+TimesNewRoman,Bold" w:eastAsia="Times New Roman" w:hAnsi="AJJGFI+TimesNewRoman,Bold" w:cs="AJJGFI+TimesNewRoman,Bold"/>
      <w:sz w:val="20"/>
      <w:szCs w:val="20"/>
      <w:lang w:bidi="ar-SA"/>
    </w:rPr>
  </w:style>
  <w:style w:type="character" w:styleId="EndnoteReference">
    <w:name w:val="endnote reference"/>
    <w:basedOn w:val="DefaultParagraphFont"/>
    <w:rsid w:val="0050043D"/>
    <w:rPr>
      <w:vertAlign w:val="superscript"/>
    </w:rPr>
  </w:style>
  <w:style w:type="character" w:customStyle="1" w:styleId="ListParagraphChar">
    <w:name w:val="List Paragraph Char"/>
    <w:link w:val="ListParagraph"/>
    <w:uiPriority w:val="34"/>
    <w:rsid w:val="00551F3F"/>
    <w:rPr>
      <w:rFonts w:ascii="Bookman Old Style" w:eastAsia="SimSun" w:hAnsi="Bookman Old Style" w:cs="Times New Roman"/>
      <w:sz w:val="18"/>
      <w:szCs w:val="18"/>
      <w:lang w:bidi="ar-SA"/>
    </w:rPr>
  </w:style>
  <w:style w:type="paragraph" w:customStyle="1" w:styleId="TableParagraph">
    <w:name w:val="Table Paragraph"/>
    <w:basedOn w:val="Normal"/>
    <w:uiPriority w:val="1"/>
    <w:qFormat/>
    <w:rsid w:val="00504B2B"/>
    <w:pPr>
      <w:widowControl w:val="0"/>
      <w:autoSpaceDE w:val="0"/>
      <w:autoSpaceDN w:val="0"/>
    </w:pPr>
    <w:rPr>
      <w:rFonts w:eastAsia="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59802">
      <w:bodyDiv w:val="1"/>
      <w:marLeft w:val="0"/>
      <w:marRight w:val="0"/>
      <w:marTop w:val="0"/>
      <w:marBottom w:val="0"/>
      <w:divBdr>
        <w:top w:val="none" w:sz="0" w:space="0" w:color="auto"/>
        <w:left w:val="none" w:sz="0" w:space="0" w:color="auto"/>
        <w:bottom w:val="none" w:sz="0" w:space="0" w:color="auto"/>
        <w:right w:val="none" w:sz="0" w:space="0" w:color="auto"/>
      </w:divBdr>
    </w:div>
    <w:div w:id="222985894">
      <w:bodyDiv w:val="1"/>
      <w:marLeft w:val="0"/>
      <w:marRight w:val="0"/>
      <w:marTop w:val="0"/>
      <w:marBottom w:val="0"/>
      <w:divBdr>
        <w:top w:val="none" w:sz="0" w:space="0" w:color="auto"/>
        <w:left w:val="none" w:sz="0" w:space="0" w:color="auto"/>
        <w:bottom w:val="none" w:sz="0" w:space="0" w:color="auto"/>
        <w:right w:val="none" w:sz="0" w:space="0" w:color="auto"/>
      </w:divBdr>
    </w:div>
    <w:div w:id="353698380">
      <w:bodyDiv w:val="1"/>
      <w:marLeft w:val="0"/>
      <w:marRight w:val="0"/>
      <w:marTop w:val="0"/>
      <w:marBottom w:val="0"/>
      <w:divBdr>
        <w:top w:val="none" w:sz="0" w:space="0" w:color="auto"/>
        <w:left w:val="none" w:sz="0" w:space="0" w:color="auto"/>
        <w:bottom w:val="none" w:sz="0" w:space="0" w:color="auto"/>
        <w:right w:val="none" w:sz="0" w:space="0" w:color="auto"/>
      </w:divBdr>
    </w:div>
    <w:div w:id="452094926">
      <w:bodyDiv w:val="1"/>
      <w:marLeft w:val="0"/>
      <w:marRight w:val="0"/>
      <w:marTop w:val="0"/>
      <w:marBottom w:val="0"/>
      <w:divBdr>
        <w:top w:val="none" w:sz="0" w:space="0" w:color="auto"/>
        <w:left w:val="none" w:sz="0" w:space="0" w:color="auto"/>
        <w:bottom w:val="none" w:sz="0" w:space="0" w:color="auto"/>
        <w:right w:val="none" w:sz="0" w:space="0" w:color="auto"/>
      </w:divBdr>
    </w:div>
    <w:div w:id="527569487">
      <w:bodyDiv w:val="1"/>
      <w:marLeft w:val="0"/>
      <w:marRight w:val="0"/>
      <w:marTop w:val="0"/>
      <w:marBottom w:val="0"/>
      <w:divBdr>
        <w:top w:val="none" w:sz="0" w:space="0" w:color="auto"/>
        <w:left w:val="none" w:sz="0" w:space="0" w:color="auto"/>
        <w:bottom w:val="none" w:sz="0" w:space="0" w:color="auto"/>
        <w:right w:val="none" w:sz="0" w:space="0" w:color="auto"/>
      </w:divBdr>
    </w:div>
    <w:div w:id="597295645">
      <w:bodyDiv w:val="1"/>
      <w:marLeft w:val="0"/>
      <w:marRight w:val="0"/>
      <w:marTop w:val="0"/>
      <w:marBottom w:val="0"/>
      <w:divBdr>
        <w:top w:val="none" w:sz="0" w:space="0" w:color="auto"/>
        <w:left w:val="none" w:sz="0" w:space="0" w:color="auto"/>
        <w:bottom w:val="none" w:sz="0" w:space="0" w:color="auto"/>
        <w:right w:val="none" w:sz="0" w:space="0" w:color="auto"/>
      </w:divBdr>
    </w:div>
    <w:div w:id="668480096">
      <w:bodyDiv w:val="1"/>
      <w:marLeft w:val="0"/>
      <w:marRight w:val="0"/>
      <w:marTop w:val="0"/>
      <w:marBottom w:val="0"/>
      <w:divBdr>
        <w:top w:val="none" w:sz="0" w:space="0" w:color="auto"/>
        <w:left w:val="none" w:sz="0" w:space="0" w:color="auto"/>
        <w:bottom w:val="none" w:sz="0" w:space="0" w:color="auto"/>
        <w:right w:val="none" w:sz="0" w:space="0" w:color="auto"/>
      </w:divBdr>
    </w:div>
    <w:div w:id="676688291">
      <w:bodyDiv w:val="1"/>
      <w:marLeft w:val="0"/>
      <w:marRight w:val="0"/>
      <w:marTop w:val="0"/>
      <w:marBottom w:val="0"/>
      <w:divBdr>
        <w:top w:val="none" w:sz="0" w:space="0" w:color="auto"/>
        <w:left w:val="none" w:sz="0" w:space="0" w:color="auto"/>
        <w:bottom w:val="none" w:sz="0" w:space="0" w:color="auto"/>
        <w:right w:val="none" w:sz="0" w:space="0" w:color="auto"/>
      </w:divBdr>
    </w:div>
    <w:div w:id="972061833">
      <w:bodyDiv w:val="1"/>
      <w:marLeft w:val="0"/>
      <w:marRight w:val="0"/>
      <w:marTop w:val="0"/>
      <w:marBottom w:val="0"/>
      <w:divBdr>
        <w:top w:val="none" w:sz="0" w:space="0" w:color="auto"/>
        <w:left w:val="none" w:sz="0" w:space="0" w:color="auto"/>
        <w:bottom w:val="none" w:sz="0" w:space="0" w:color="auto"/>
        <w:right w:val="none" w:sz="0" w:space="0" w:color="auto"/>
      </w:divBdr>
    </w:div>
    <w:div w:id="982387882">
      <w:bodyDiv w:val="1"/>
      <w:marLeft w:val="0"/>
      <w:marRight w:val="0"/>
      <w:marTop w:val="0"/>
      <w:marBottom w:val="0"/>
      <w:divBdr>
        <w:top w:val="none" w:sz="0" w:space="0" w:color="auto"/>
        <w:left w:val="none" w:sz="0" w:space="0" w:color="auto"/>
        <w:bottom w:val="none" w:sz="0" w:space="0" w:color="auto"/>
        <w:right w:val="none" w:sz="0" w:space="0" w:color="auto"/>
      </w:divBdr>
    </w:div>
    <w:div w:id="986974545">
      <w:bodyDiv w:val="1"/>
      <w:marLeft w:val="0"/>
      <w:marRight w:val="0"/>
      <w:marTop w:val="0"/>
      <w:marBottom w:val="0"/>
      <w:divBdr>
        <w:top w:val="none" w:sz="0" w:space="0" w:color="auto"/>
        <w:left w:val="none" w:sz="0" w:space="0" w:color="auto"/>
        <w:bottom w:val="none" w:sz="0" w:space="0" w:color="auto"/>
        <w:right w:val="none" w:sz="0" w:space="0" w:color="auto"/>
      </w:divBdr>
    </w:div>
    <w:div w:id="998313019">
      <w:bodyDiv w:val="1"/>
      <w:marLeft w:val="0"/>
      <w:marRight w:val="0"/>
      <w:marTop w:val="0"/>
      <w:marBottom w:val="0"/>
      <w:divBdr>
        <w:top w:val="none" w:sz="0" w:space="0" w:color="auto"/>
        <w:left w:val="none" w:sz="0" w:space="0" w:color="auto"/>
        <w:bottom w:val="none" w:sz="0" w:space="0" w:color="auto"/>
        <w:right w:val="none" w:sz="0" w:space="0" w:color="auto"/>
      </w:divBdr>
    </w:div>
    <w:div w:id="1187984182">
      <w:bodyDiv w:val="1"/>
      <w:marLeft w:val="0"/>
      <w:marRight w:val="0"/>
      <w:marTop w:val="0"/>
      <w:marBottom w:val="0"/>
      <w:divBdr>
        <w:top w:val="none" w:sz="0" w:space="0" w:color="auto"/>
        <w:left w:val="none" w:sz="0" w:space="0" w:color="auto"/>
        <w:bottom w:val="none" w:sz="0" w:space="0" w:color="auto"/>
        <w:right w:val="none" w:sz="0" w:space="0" w:color="auto"/>
      </w:divBdr>
    </w:div>
    <w:div w:id="1220173459">
      <w:bodyDiv w:val="1"/>
      <w:marLeft w:val="0"/>
      <w:marRight w:val="0"/>
      <w:marTop w:val="0"/>
      <w:marBottom w:val="0"/>
      <w:divBdr>
        <w:top w:val="none" w:sz="0" w:space="0" w:color="auto"/>
        <w:left w:val="none" w:sz="0" w:space="0" w:color="auto"/>
        <w:bottom w:val="none" w:sz="0" w:space="0" w:color="auto"/>
        <w:right w:val="none" w:sz="0" w:space="0" w:color="auto"/>
      </w:divBdr>
    </w:div>
    <w:div w:id="1485703450">
      <w:bodyDiv w:val="1"/>
      <w:marLeft w:val="0"/>
      <w:marRight w:val="0"/>
      <w:marTop w:val="0"/>
      <w:marBottom w:val="0"/>
      <w:divBdr>
        <w:top w:val="none" w:sz="0" w:space="0" w:color="auto"/>
        <w:left w:val="none" w:sz="0" w:space="0" w:color="auto"/>
        <w:bottom w:val="none" w:sz="0" w:space="0" w:color="auto"/>
        <w:right w:val="none" w:sz="0" w:space="0" w:color="auto"/>
      </w:divBdr>
    </w:div>
    <w:div w:id="1656568569">
      <w:bodyDiv w:val="1"/>
      <w:marLeft w:val="0"/>
      <w:marRight w:val="0"/>
      <w:marTop w:val="0"/>
      <w:marBottom w:val="0"/>
      <w:divBdr>
        <w:top w:val="none" w:sz="0" w:space="0" w:color="auto"/>
        <w:left w:val="none" w:sz="0" w:space="0" w:color="auto"/>
        <w:bottom w:val="none" w:sz="0" w:space="0" w:color="auto"/>
        <w:right w:val="none" w:sz="0" w:space="0" w:color="auto"/>
      </w:divBdr>
    </w:div>
    <w:div w:id="1964649023">
      <w:bodyDiv w:val="1"/>
      <w:marLeft w:val="0"/>
      <w:marRight w:val="0"/>
      <w:marTop w:val="0"/>
      <w:marBottom w:val="0"/>
      <w:divBdr>
        <w:top w:val="none" w:sz="0" w:space="0" w:color="auto"/>
        <w:left w:val="none" w:sz="0" w:space="0" w:color="auto"/>
        <w:bottom w:val="none" w:sz="0" w:space="0" w:color="auto"/>
        <w:right w:val="none" w:sz="0" w:space="0" w:color="auto"/>
      </w:divBdr>
    </w:div>
    <w:div w:id="2079088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kppp.karnataka.gov.in"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s://kppp.karnataka.gov.in"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6DBFB-B153-4DFD-8E2B-5B29948F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TotalTime>
  <Pages>46</Pages>
  <Words>11515</Words>
  <Characters>65637</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HP</cp:lastModifiedBy>
  <cp:revision>87</cp:revision>
  <cp:lastPrinted>2025-02-24T09:14:00Z</cp:lastPrinted>
  <dcterms:created xsi:type="dcterms:W3CDTF">2025-12-17T21:59:00Z</dcterms:created>
  <dcterms:modified xsi:type="dcterms:W3CDTF">2026-06-20T09:32:00Z</dcterms:modified>
</cp:coreProperties>
</file>